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207" w:rsidRPr="00FE1B60" w:rsidRDefault="00272207" w:rsidP="00863894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FE1B60">
        <w:rPr>
          <w:rFonts w:ascii="Arial" w:hAnsi="Arial" w:cs="Arial"/>
          <w:b/>
          <w:sz w:val="28"/>
          <w:szCs w:val="28"/>
          <w:lang w:eastAsia="x-none"/>
        </w:rPr>
        <w:t>ZMLUVA  O DIELO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evidenčné číslo objednávateľa:  </w:t>
      </w:r>
      <w:r w:rsidR="00C9521F" w:rsidRPr="00FE1B60">
        <w:rPr>
          <w:rFonts w:ascii="Arial" w:hAnsi="Arial" w:cs="Arial"/>
          <w:sz w:val="22"/>
          <w:szCs w:val="22"/>
          <w:lang w:eastAsia="x-none"/>
        </w:rPr>
        <w:t>............../63</w:t>
      </w:r>
      <w:r w:rsidR="00321CE6" w:rsidRPr="00FE1B60">
        <w:rPr>
          <w:rFonts w:ascii="Arial" w:hAnsi="Arial" w:cs="Arial"/>
          <w:sz w:val="22"/>
          <w:szCs w:val="22"/>
          <w:lang w:eastAsia="x-none"/>
        </w:rPr>
        <w:t>5</w:t>
      </w:r>
      <w:r w:rsidRPr="00FE1B60">
        <w:rPr>
          <w:rFonts w:ascii="Arial" w:hAnsi="Arial" w:cs="Arial"/>
          <w:sz w:val="22"/>
          <w:szCs w:val="22"/>
          <w:lang w:eastAsia="x-none"/>
        </w:rPr>
        <w:t>0/201</w:t>
      </w:r>
      <w:r w:rsidR="003B41F8" w:rsidRPr="00FE1B60">
        <w:rPr>
          <w:rFonts w:ascii="Arial" w:hAnsi="Arial" w:cs="Arial"/>
          <w:sz w:val="22"/>
          <w:szCs w:val="22"/>
          <w:lang w:eastAsia="x-none"/>
        </w:rPr>
        <w:t>9</w:t>
      </w:r>
      <w:r w:rsidRPr="00FE1B60">
        <w:rPr>
          <w:rFonts w:ascii="Arial" w:hAnsi="Arial" w:cs="Arial"/>
          <w:sz w:val="22"/>
          <w:szCs w:val="22"/>
          <w:lang w:eastAsia="x-none"/>
        </w:rPr>
        <w:t>/</w:t>
      </w:r>
      <w:r w:rsidR="00CC7E02" w:rsidRPr="00FE1B60">
        <w:rPr>
          <w:rFonts w:ascii="Arial" w:hAnsi="Arial" w:cs="Arial"/>
          <w:sz w:val="22"/>
          <w:szCs w:val="22"/>
          <w:lang w:eastAsia="x-none"/>
        </w:rPr>
        <w:t>PL</w:t>
      </w:r>
      <w:r w:rsidR="000051C5" w:rsidRPr="00FE1B60">
        <w:rPr>
          <w:rFonts w:ascii="Arial" w:hAnsi="Arial" w:cs="Arial"/>
          <w:sz w:val="22"/>
          <w:szCs w:val="22"/>
          <w:lang w:eastAsia="x-none"/>
        </w:rPr>
        <w:t>-</w:t>
      </w:r>
      <w:r w:rsidR="009B0949">
        <w:rPr>
          <w:rFonts w:ascii="Arial" w:hAnsi="Arial" w:cs="Arial"/>
          <w:sz w:val="22"/>
          <w:szCs w:val="22"/>
          <w:lang w:eastAsia="x-none"/>
        </w:rPr>
        <w:t>03</w:t>
      </w:r>
      <w:r w:rsidR="000051C5" w:rsidRPr="00FE1B60">
        <w:rPr>
          <w:rFonts w:ascii="Arial" w:hAnsi="Arial" w:cs="Arial"/>
          <w:sz w:val="22"/>
          <w:szCs w:val="22"/>
          <w:lang w:eastAsia="x-none"/>
        </w:rPr>
        <w:t>/1</w:t>
      </w:r>
      <w:r w:rsidR="003B41F8" w:rsidRPr="00FE1B60">
        <w:rPr>
          <w:rFonts w:ascii="Arial" w:hAnsi="Arial" w:cs="Arial"/>
          <w:sz w:val="22"/>
          <w:szCs w:val="22"/>
          <w:lang w:eastAsia="x-none"/>
        </w:rPr>
        <w:t>9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evidenčné číslo zhotoviteľa:   ...........................</w:t>
      </w:r>
    </w:p>
    <w:p w:rsidR="007E4ECF" w:rsidRPr="00FE1B60" w:rsidRDefault="007E4ECF" w:rsidP="00863894">
      <w:pPr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o uskutočnení stavebných prác</w:t>
      </w:r>
    </w:p>
    <w:p w:rsidR="007E4ECF" w:rsidRPr="00FE1B60" w:rsidRDefault="00863894" w:rsidP="00863894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„</w:t>
      </w:r>
      <w:r w:rsidR="008A02DD" w:rsidRPr="008A02DD">
        <w:rPr>
          <w:rFonts w:ascii="Arial" w:hAnsi="Arial" w:cs="Arial"/>
          <w:b/>
          <w:sz w:val="22"/>
          <w:szCs w:val="22"/>
          <w:lang w:eastAsia="x-none"/>
        </w:rPr>
        <w:t>I/74 Kamenica nad Cirochou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“</w:t>
      </w:r>
    </w:p>
    <w:p w:rsidR="007E4ECF" w:rsidRPr="00FE1B60" w:rsidRDefault="007E4ECF" w:rsidP="00863894">
      <w:pPr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uzavretá podľa § 536 a nasl. zákona č.513/1991 Zb. Obchodný zákonník v znení neskorších predpisov (ďalej len „Obchodný zákonník“).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(ďalej len „zmluva o dielo“ alebo „zmluva“)</w:t>
      </w:r>
    </w:p>
    <w:p w:rsidR="007E4ECF" w:rsidRPr="00FE1B60" w:rsidRDefault="007E4ECF" w:rsidP="00863894">
      <w:pPr>
        <w:pBdr>
          <w:bottom w:val="single" w:sz="4" w:space="1" w:color="auto"/>
        </w:pBd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8"/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863894" w:rsidRPr="00FE1B60" w:rsidRDefault="00863894" w:rsidP="00863894">
      <w:pPr>
        <w:ind w:right="-398"/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0"/>
        </w:tabs>
        <w:ind w:right="-46"/>
        <w:jc w:val="center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1.   ZMLUVNÉ  STRANY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806DCA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1.1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Objednávateľ        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: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Slovenská správa ciest   </w:t>
      </w:r>
    </w:p>
    <w:p w:rsidR="007E4ECF" w:rsidRPr="00FE1B60" w:rsidRDefault="007E4ECF" w:rsidP="00806DCA">
      <w:pPr>
        <w:tabs>
          <w:tab w:val="left" w:pos="426"/>
          <w:tab w:val="left" w:pos="3240"/>
          <w:tab w:val="left" w:pos="3420"/>
        </w:tabs>
        <w:ind w:left="3420" w:right="-46" w:hanging="324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Sídlo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Miletičova 19,   826 19 Bratislava, Slovenská republika</w:t>
      </w:r>
    </w:p>
    <w:p w:rsidR="007E4ECF" w:rsidRPr="00FE1B60" w:rsidRDefault="007E4ECF" w:rsidP="00806DCA">
      <w:pPr>
        <w:tabs>
          <w:tab w:val="left" w:pos="426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Právna forma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rozpočtová organizácia, zriadená MDPT SR (právny nástupca MDVRR SR) zriaďovacou listinou č.5854/M-95 zo dňa 07.12.1995, úplné znenie pod č.316/M-2005 zo dňa 14.02.2005, zmenené rozhodnutím MDPT SR č.100 zo dňa 11.05.2006 a č.86 zo dňa 22.05.2008 </w:t>
      </w:r>
      <w:r w:rsidR="00785E61" w:rsidRPr="00FE1B60">
        <w:rPr>
          <w:rFonts w:ascii="Arial" w:hAnsi="Arial" w:cs="Arial"/>
          <w:sz w:val="22"/>
          <w:szCs w:val="22"/>
          <w:lang w:eastAsia="sk-SK"/>
        </w:rPr>
        <w:t>zmenené</w:t>
      </w:r>
      <w:r w:rsidR="006173D4" w:rsidRPr="00FE1B60">
        <w:rPr>
          <w:rFonts w:ascii="Arial" w:hAnsi="Arial" w:cs="Arial"/>
          <w:sz w:val="22"/>
          <w:szCs w:val="22"/>
          <w:lang w:eastAsia="sk-SK"/>
        </w:rPr>
        <w:t xml:space="preserve"> rozhodnutím MDVRR SR č. 162 </w:t>
      </w:r>
      <w:r w:rsidR="00806DCA" w:rsidRPr="00FE1B60">
        <w:rPr>
          <w:rFonts w:ascii="Arial" w:hAnsi="Arial" w:cs="Arial"/>
          <w:sz w:val="22"/>
          <w:szCs w:val="22"/>
          <w:lang w:eastAsia="sk-SK"/>
        </w:rPr>
        <w:t xml:space="preserve">                 </w:t>
      </w:r>
      <w:r w:rsidR="006173D4" w:rsidRPr="00FE1B60">
        <w:rPr>
          <w:rFonts w:ascii="Arial" w:hAnsi="Arial" w:cs="Arial"/>
          <w:sz w:val="22"/>
          <w:szCs w:val="22"/>
          <w:lang w:eastAsia="sk-SK"/>
        </w:rPr>
        <w:t>zo dňa 24.10.2014</w:t>
      </w:r>
      <w:r w:rsidR="00785E61" w:rsidRPr="00FE1B60">
        <w:rPr>
          <w:rFonts w:ascii="Arial" w:hAnsi="Arial" w:cs="Arial"/>
          <w:sz w:val="22"/>
          <w:szCs w:val="22"/>
          <w:lang w:eastAsia="sk-SK"/>
        </w:rPr>
        <w:t xml:space="preserve"> a naposledy zmenené rozhodnutím MDVRR SR č. 24/2016 zo dňa 22.03.2016</w:t>
      </w:r>
    </w:p>
    <w:p w:rsidR="00785E61" w:rsidRPr="00FE1B60" w:rsidRDefault="00785E61" w:rsidP="00806DCA">
      <w:pPr>
        <w:tabs>
          <w:tab w:val="left" w:pos="426"/>
          <w:tab w:val="left" w:pos="3261"/>
          <w:tab w:val="left" w:pos="3420"/>
        </w:tabs>
        <w:ind w:left="3420" w:right="-46" w:hanging="3240"/>
        <w:rPr>
          <w:rFonts w:ascii="Arial" w:hAnsi="Arial" w:cs="Arial"/>
          <w:b/>
          <w:sz w:val="22"/>
          <w:szCs w:val="22"/>
          <w:lang w:eastAsia="sk-SK"/>
        </w:rPr>
      </w:pP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Štatutárny orgán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Roman Žembera, generálny riaditeľ</w:t>
      </w: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Osoba oprávnená podpísať</w:t>
      </w:r>
    </w:p>
    <w:p w:rsidR="009D7911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zmluvu o dielo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Ing. Jozef Fabian</w:t>
      </w:r>
      <w:r w:rsidRPr="00FE1B60">
        <w:rPr>
          <w:rFonts w:ascii="Arial" w:hAnsi="Arial" w:cs="Arial"/>
          <w:sz w:val="22"/>
          <w:szCs w:val="22"/>
          <w:lang w:eastAsia="sk-SK"/>
        </w:rPr>
        <w:t>, riaditeľ IVSC Košice</w:t>
      </w:r>
    </w:p>
    <w:p w:rsidR="002E6E0A" w:rsidRPr="00FE1B60" w:rsidRDefault="009D7911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so sídlom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Kasárenské nám.č.4, 040 01 Košice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IČO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>00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0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033 28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DIČ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2021067785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Bankové spojenie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Štátna pokladnica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IBAN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SK4481800000007000135433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Telefón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+421 55 72 77 200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Fax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+421 55 72 77 225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e-mail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hyperlink r:id="rId8" w:history="1">
        <w:r w:rsidRPr="00FE1B60">
          <w:rPr>
            <w:rFonts w:ascii="Arial" w:hAnsi="Arial" w:cs="Arial"/>
            <w:sz w:val="22"/>
            <w:szCs w:val="22"/>
            <w:lang w:eastAsia="sk-SK"/>
          </w:rPr>
          <w:t>jozef.fabian@ssc.sk</w:t>
        </w:r>
      </w:hyperlink>
    </w:p>
    <w:p w:rsidR="007E4ECF" w:rsidRPr="00FE1B60" w:rsidRDefault="007E4ECF" w:rsidP="00863894">
      <w:pPr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06DCA">
      <w:pPr>
        <w:tabs>
          <w:tab w:val="left" w:pos="426"/>
        </w:tabs>
        <w:ind w:right="-39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  </w:t>
      </w:r>
      <w:r w:rsidR="00806DCA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Osoby oprávnené rokovať: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zmluvných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Jozef  Fabian, riaditeľ SSC IVSC Košice</w:t>
      </w:r>
    </w:p>
    <w:p w:rsidR="007E4ECF" w:rsidRPr="00FE1B60" w:rsidRDefault="007E4ECF" w:rsidP="00806DCA">
      <w:pPr>
        <w:widowControl w:val="0"/>
        <w:tabs>
          <w:tab w:val="left" w:pos="426"/>
          <w:tab w:val="left" w:pos="3240"/>
        </w:tabs>
        <w:ind w:left="4248" w:right="51" w:hanging="424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technických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Ing. Gabriela Mareková, úsek investičnej   </w:t>
      </w:r>
    </w:p>
    <w:p w:rsidR="007E4ECF" w:rsidRPr="00FE1B60" w:rsidRDefault="007E4ECF" w:rsidP="00806DCA">
      <w:pPr>
        <w:widowControl w:val="0"/>
        <w:tabs>
          <w:tab w:val="left" w:pos="426"/>
          <w:tab w:val="left" w:pos="3240"/>
        </w:tabs>
        <w:ind w:left="4248" w:right="51" w:hanging="424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prípravy SSC IVSC Košice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realizačných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Ing. Roman  Šplíchal, úsek investičnej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="00806DCA"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>výstavby SSC IVSC Košice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- kontroly kvality materiálov a prác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Marek Síč, OL SSC IVSC Košice</w:t>
      </w:r>
    </w:p>
    <w:p w:rsidR="007E4ECF" w:rsidRPr="00FE1B60" w:rsidRDefault="00806DCA" w:rsidP="00806DCA">
      <w:pPr>
        <w:tabs>
          <w:tab w:val="left" w:pos="426"/>
          <w:tab w:val="left" w:pos="3240"/>
        </w:tabs>
        <w:spacing w:before="120"/>
        <w:ind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(ďalej označovaný ako „ </w:t>
      </w:r>
      <w:r w:rsidR="007E4ECF" w:rsidRPr="00FE1B60">
        <w:rPr>
          <w:rFonts w:ascii="Arial" w:hAnsi="Arial" w:cs="Arial"/>
          <w:i/>
          <w:sz w:val="22"/>
          <w:szCs w:val="22"/>
          <w:lang w:eastAsia="sk-SK"/>
        </w:rPr>
        <w:t xml:space="preserve">objednávateľ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“)                                              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806DCA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1.2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Zhotoviteľ  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Sídlo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Právna forma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Štatutárny orgán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: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.............................................................</w:t>
      </w:r>
    </w:p>
    <w:p w:rsidR="007E4ECF" w:rsidRPr="00FE1B60" w:rsidRDefault="0064471C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  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IČO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DIČ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Bankové spojenie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............................................................. 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IBAN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Telefón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Fax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e-mail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240"/>
        </w:tabs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F66089">
      <w:pPr>
        <w:tabs>
          <w:tab w:val="left" w:pos="240"/>
        </w:tabs>
        <w:ind w:left="426"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Osoby oprávnené rokovať:</w:t>
      </w:r>
    </w:p>
    <w:p w:rsidR="007E4ECF" w:rsidRPr="00FE1B60" w:rsidRDefault="007E4ECF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- vo veciach zmluvných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vo veciach technických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ab/>
        <w:t xml:space="preserve">- vo veciach realizačných  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ab/>
        <w:t>: .............................................................</w:t>
      </w:r>
    </w:p>
    <w:p w:rsidR="0064471C" w:rsidRPr="00FE1B60" w:rsidRDefault="0064471C" w:rsidP="00863894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</w:p>
    <w:p w:rsidR="0064471C" w:rsidRPr="00FE1B60" w:rsidRDefault="0064471C" w:rsidP="00F66089">
      <w:pPr>
        <w:tabs>
          <w:tab w:val="left" w:pos="240"/>
        </w:tabs>
        <w:ind w:left="426"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Osoby zodpovedné za plnenie zmluvy:</w:t>
      </w:r>
    </w:p>
    <w:p w:rsidR="0064471C" w:rsidRPr="00FE1B60" w:rsidRDefault="0064471C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- vedúci stavby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64471C" w:rsidRPr="00FE1B60" w:rsidRDefault="0064471C" w:rsidP="00F66089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</w:t>
      </w:r>
      <w:r w:rsidR="00F66089"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F66089" w:rsidRPr="00FE1B60">
        <w:rPr>
          <w:rFonts w:ascii="Arial" w:hAnsi="Arial" w:cs="Arial"/>
          <w:sz w:val="22"/>
          <w:szCs w:val="22"/>
          <w:lang w:eastAsia="sk-SK"/>
        </w:rPr>
        <w:tab/>
        <w:t xml:space="preserve">- zástupca vedúceho stavby  </w:t>
      </w:r>
      <w:r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</w:t>
      </w:r>
    </w:p>
    <w:p w:rsidR="0064471C" w:rsidRPr="00FE1B60" w:rsidRDefault="0064471C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koordinátor BOZP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F66089" w:rsidRPr="00FE1B60" w:rsidRDefault="00F66089" w:rsidP="00F66089">
      <w:pPr>
        <w:tabs>
          <w:tab w:val="left" w:pos="426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(ďalej označovaný ako „ </w:t>
      </w:r>
      <w:r w:rsidR="007E4ECF" w:rsidRPr="00FE1B60">
        <w:rPr>
          <w:rFonts w:ascii="Arial" w:hAnsi="Arial" w:cs="Arial"/>
          <w:i/>
          <w:sz w:val="22"/>
          <w:szCs w:val="22"/>
          <w:lang w:eastAsia="sk-SK"/>
        </w:rPr>
        <w:t>zhotoviteľ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“) </w:t>
      </w:r>
    </w:p>
    <w:p w:rsidR="004C614F" w:rsidRPr="00FE1B60" w:rsidRDefault="007E4ECF" w:rsidP="00F66089">
      <w:pPr>
        <w:tabs>
          <w:tab w:val="left" w:pos="426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</w:p>
    <w:p w:rsidR="00C62364" w:rsidRPr="00FE1B60" w:rsidRDefault="007E4ECF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Objednávateľ a Zhotoviteľ spol</w:t>
      </w:r>
      <w:r w:rsidR="004C614F" w:rsidRPr="00FE1B60">
        <w:rPr>
          <w:rFonts w:ascii="Arial" w:hAnsi="Arial" w:cs="Arial"/>
          <w:sz w:val="22"/>
          <w:szCs w:val="22"/>
          <w:lang w:eastAsia="sk-SK"/>
        </w:rPr>
        <w:t>očne ďalej len „</w:t>
      </w:r>
      <w:r w:rsidR="004C614F" w:rsidRPr="00FE1B60">
        <w:rPr>
          <w:rFonts w:ascii="Arial" w:hAnsi="Arial" w:cs="Arial"/>
          <w:i/>
          <w:sz w:val="22"/>
          <w:szCs w:val="22"/>
          <w:lang w:eastAsia="sk-SK"/>
        </w:rPr>
        <w:t>zmluvné strany</w:t>
      </w:r>
      <w:r w:rsidR="004C614F" w:rsidRPr="00FE1B60">
        <w:rPr>
          <w:rFonts w:ascii="Arial" w:hAnsi="Arial" w:cs="Arial"/>
          <w:sz w:val="22"/>
          <w:szCs w:val="22"/>
          <w:lang w:eastAsia="sk-SK"/>
        </w:rPr>
        <w:t>“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</w:p>
    <w:p w:rsidR="00C62364" w:rsidRPr="00FE1B60" w:rsidRDefault="00C62364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keepNext/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>PREAMBULA</w:t>
      </w:r>
    </w:p>
    <w:p w:rsidR="00C62364" w:rsidRPr="00FE1B60" w:rsidRDefault="00C62364" w:rsidP="00863894">
      <w:pPr>
        <w:keepNext/>
        <w:tabs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ab/>
      </w:r>
    </w:p>
    <w:p w:rsidR="00C62364" w:rsidRPr="00FE1B60" w:rsidRDefault="00C62364" w:rsidP="00863894">
      <w:pPr>
        <w:keepNext/>
        <w:tabs>
          <w:tab w:val="left" w:pos="3420"/>
        </w:tabs>
        <w:ind w:right="-2"/>
        <w:jc w:val="both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>Táto zmluva sa uzatvára ako výsledok verejného obstarávania v zmysle §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 xml:space="preserve"> 3 zákona č.343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>/20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>15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 xml:space="preserve"> Z.z. o verejnom obstarávaní a o zmen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>e a doplnení niektorých zákonov</w:t>
      </w:r>
      <w:r w:rsidR="00044FC8" w:rsidRPr="00FE1B60">
        <w:rPr>
          <w:rFonts w:ascii="Arial" w:hAnsi="Arial" w:cs="Arial"/>
          <w:bCs/>
          <w:sz w:val="22"/>
          <w:szCs w:val="22"/>
          <w:lang w:eastAsia="x-none"/>
        </w:rPr>
        <w:t xml:space="preserve"> (ďalej len „</w:t>
      </w:r>
      <w:r w:rsidR="00044FC8" w:rsidRPr="00FE1B60">
        <w:rPr>
          <w:rFonts w:ascii="Arial" w:hAnsi="Arial" w:cs="Arial"/>
          <w:bCs/>
          <w:i/>
          <w:sz w:val="22"/>
          <w:szCs w:val="22"/>
          <w:lang w:eastAsia="x-none"/>
        </w:rPr>
        <w:t>ZVO</w:t>
      </w:r>
      <w:r w:rsidR="00044FC8" w:rsidRPr="00FE1B60">
        <w:rPr>
          <w:rFonts w:ascii="Arial" w:hAnsi="Arial" w:cs="Arial"/>
          <w:bCs/>
          <w:sz w:val="22"/>
          <w:szCs w:val="22"/>
          <w:lang w:eastAsia="x-none"/>
        </w:rPr>
        <w:t>“)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 xml:space="preserve">. Objednávateľ na obstaranie predmetu tejto zmluvy použil postup verejného obstarávania – </w:t>
      </w:r>
      <w:r w:rsidR="00CC7E02" w:rsidRPr="00FE1B60">
        <w:rPr>
          <w:rFonts w:ascii="Arial" w:hAnsi="Arial" w:cs="Arial"/>
          <w:b/>
          <w:bCs/>
          <w:i/>
          <w:sz w:val="22"/>
          <w:szCs w:val="22"/>
          <w:lang w:eastAsia="x-none"/>
        </w:rPr>
        <w:t>podlimitná zákazka bez využitia elektronického trhoviska</w:t>
      </w:r>
      <w:r w:rsidR="003B41F8" w:rsidRPr="00FE1B60">
        <w:rPr>
          <w:rFonts w:ascii="Arial" w:hAnsi="Arial" w:cs="Arial"/>
          <w:b/>
          <w:bCs/>
          <w:i/>
          <w:sz w:val="22"/>
          <w:szCs w:val="22"/>
          <w:lang w:eastAsia="x-none"/>
        </w:rPr>
        <w:t>.</w:t>
      </w:r>
    </w:p>
    <w:p w:rsidR="00C62364" w:rsidRPr="00FE1B60" w:rsidRDefault="00C62364" w:rsidP="00863894">
      <w:pPr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>Čl.2.   PREDMET  A  PODSTATNÉ  NÁLEŽITOSTI  ZMLUVY</w:t>
      </w:r>
    </w:p>
    <w:p w:rsidR="00C62364" w:rsidRPr="00FE1B60" w:rsidRDefault="00C62364" w:rsidP="00863894">
      <w:pPr>
        <w:tabs>
          <w:tab w:val="left" w:pos="0"/>
          <w:tab w:val="left" w:pos="360"/>
          <w:tab w:val="left" w:pos="3240"/>
        </w:tabs>
        <w:ind w:left="360" w:right="-46" w:hanging="360"/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B24871">
      <w:pPr>
        <w:tabs>
          <w:tab w:val="left" w:pos="567"/>
        </w:tabs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2.1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Predmet zmluvy:    </w:t>
      </w:r>
    </w:p>
    <w:p w:rsidR="00C62364" w:rsidRPr="00FE1B60" w:rsidRDefault="00B24871" w:rsidP="00B24871">
      <w:pPr>
        <w:tabs>
          <w:tab w:val="left" w:pos="567"/>
          <w:tab w:val="left" w:pos="708"/>
          <w:tab w:val="center" w:pos="4536"/>
          <w:tab w:val="right" w:pos="9072"/>
        </w:tabs>
        <w:jc w:val="both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8A02DD" w:rsidRPr="008A02DD">
        <w:rPr>
          <w:rFonts w:ascii="Arial" w:hAnsi="Arial" w:cs="Arial"/>
          <w:b/>
          <w:sz w:val="22"/>
          <w:szCs w:val="22"/>
          <w:lang w:eastAsia="x-none"/>
        </w:rPr>
        <w:t>I/74 Kamenica nad Cirochou</w:t>
      </w:r>
      <w:r w:rsidR="003B41F8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0051C5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C62364" w:rsidRPr="00FE1B60">
        <w:rPr>
          <w:rFonts w:ascii="Arial" w:hAnsi="Arial" w:cs="Arial"/>
          <w:b/>
          <w:sz w:val="22"/>
          <w:szCs w:val="22"/>
          <w:lang w:eastAsia="x-none"/>
        </w:rPr>
        <w:t xml:space="preserve">- </w:t>
      </w:r>
      <w:r w:rsidR="00C62364" w:rsidRPr="00FE1B60">
        <w:rPr>
          <w:rFonts w:ascii="Arial" w:hAnsi="Arial" w:cs="Arial"/>
          <w:sz w:val="22"/>
          <w:szCs w:val="22"/>
          <w:lang w:eastAsia="x-none"/>
        </w:rPr>
        <w:t>uskutočnenie stavebných prác.</w:t>
      </w:r>
    </w:p>
    <w:p w:rsidR="00C62364" w:rsidRPr="00FE1B60" w:rsidRDefault="00C62364" w:rsidP="00863894">
      <w:pPr>
        <w:tabs>
          <w:tab w:val="left" w:pos="0"/>
          <w:tab w:val="num" w:pos="360"/>
        </w:tabs>
        <w:ind w:left="360" w:right="50" w:hanging="360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:rsidR="00C62364" w:rsidRPr="00FE1B60" w:rsidRDefault="00C62364" w:rsidP="00863894">
      <w:pPr>
        <w:tabs>
          <w:tab w:val="left" w:pos="567"/>
          <w:tab w:val="center" w:pos="4536"/>
          <w:tab w:val="right" w:pos="9072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2.1.1 </w:t>
      </w:r>
      <w:r w:rsidR="00673D73" w:rsidRPr="00FE1B60">
        <w:rPr>
          <w:rFonts w:ascii="Arial" w:hAnsi="Arial" w:cs="Arial"/>
          <w:sz w:val="22"/>
          <w:szCs w:val="22"/>
          <w:lang w:eastAsia="x-none"/>
        </w:rPr>
        <w:tab/>
      </w:r>
      <w:r w:rsidRPr="00FE1B60">
        <w:rPr>
          <w:rFonts w:ascii="Arial" w:hAnsi="Arial" w:cs="Arial"/>
          <w:sz w:val="22"/>
          <w:szCs w:val="22"/>
          <w:lang w:eastAsia="x-none"/>
        </w:rPr>
        <w:t>Zhotoviteľ sa zaväzuje zhotoviť dielo</w:t>
      </w:r>
      <w:r w:rsidR="00F80A3E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F80A3E" w:rsidRPr="00FE1B60">
        <w:rPr>
          <w:rFonts w:ascii="Arial" w:hAnsi="Arial" w:cs="Arial"/>
          <w:b/>
          <w:sz w:val="22"/>
          <w:szCs w:val="22"/>
          <w:lang w:eastAsia="x-none"/>
        </w:rPr>
        <w:t>„</w:t>
      </w:r>
      <w:r w:rsidR="008A02DD" w:rsidRPr="008A02DD">
        <w:rPr>
          <w:rFonts w:ascii="Arial" w:hAnsi="Arial" w:cs="Arial"/>
          <w:b/>
          <w:sz w:val="22"/>
          <w:szCs w:val="22"/>
          <w:lang w:eastAsia="x-none"/>
        </w:rPr>
        <w:t>I/74 Kamenica nad Cirochou</w:t>
      </w:r>
      <w:r w:rsidR="00F80A3E" w:rsidRPr="00FE1B60">
        <w:rPr>
          <w:rFonts w:ascii="Arial" w:hAnsi="Arial" w:cs="Arial"/>
          <w:b/>
          <w:sz w:val="22"/>
          <w:szCs w:val="22"/>
          <w:lang w:eastAsia="x-none"/>
        </w:rPr>
        <w:t>“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  na základe výsledku verejného obstarávania v rozsahu súťažných podkladov a projektovej dokumentácie podľa predloženej ponuky a bez akýchkoľvek vád a nedostatkov diela.</w:t>
      </w:r>
    </w:p>
    <w:p w:rsidR="00C62364" w:rsidRPr="00FE1B60" w:rsidRDefault="00C62364" w:rsidP="00863894">
      <w:pPr>
        <w:tabs>
          <w:tab w:val="left" w:pos="180"/>
        </w:tabs>
        <w:jc w:val="both"/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B24871">
      <w:pPr>
        <w:tabs>
          <w:tab w:val="left" w:pos="567"/>
        </w:tabs>
        <w:ind w:right="-398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2.2   </w:t>
      </w:r>
      <w:r w:rsidR="00B24871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Čas  plnenia:</w:t>
      </w:r>
    </w:p>
    <w:p w:rsidR="009F0EDD" w:rsidRDefault="00C62364" w:rsidP="007E0944">
      <w:pPr>
        <w:tabs>
          <w:tab w:val="left" w:pos="0"/>
          <w:tab w:val="left" w:pos="4962"/>
        </w:tabs>
        <w:ind w:left="567" w:right="-398" w:hanging="56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2.2.1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Začatie realizácie diela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9F0EDD">
        <w:rPr>
          <w:rFonts w:ascii="Arial" w:hAnsi="Arial" w:cs="Arial"/>
          <w:sz w:val="22"/>
          <w:szCs w:val="22"/>
          <w:lang w:eastAsia="sk-SK"/>
        </w:rPr>
        <w:t>deň nasledujúci po dni prvého odovz</w:t>
      </w:r>
      <w:r w:rsidRPr="00FE1B60">
        <w:rPr>
          <w:rFonts w:ascii="Arial" w:hAnsi="Arial" w:cs="Arial"/>
          <w:sz w:val="22"/>
          <w:szCs w:val="22"/>
          <w:lang w:eastAsia="sk-SK"/>
        </w:rPr>
        <w:t>dan</w:t>
      </w:r>
      <w:r w:rsidR="009F0EDD">
        <w:rPr>
          <w:rFonts w:ascii="Arial" w:hAnsi="Arial" w:cs="Arial"/>
          <w:sz w:val="22"/>
          <w:szCs w:val="22"/>
          <w:lang w:eastAsia="sk-SK"/>
        </w:rPr>
        <w:t>ia</w:t>
      </w:r>
    </w:p>
    <w:p w:rsidR="00C62364" w:rsidRPr="00FE1B60" w:rsidRDefault="009F0EDD" w:rsidP="007E0944">
      <w:pPr>
        <w:tabs>
          <w:tab w:val="left" w:pos="0"/>
          <w:tab w:val="left" w:pos="4962"/>
        </w:tabs>
        <w:ind w:left="567" w:right="-398" w:hanging="567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>
        <w:rPr>
          <w:rFonts w:ascii="Arial" w:hAnsi="Arial" w:cs="Arial"/>
          <w:sz w:val="22"/>
          <w:szCs w:val="22"/>
          <w:lang w:eastAsia="sk-SK"/>
        </w:rPr>
        <w:tab/>
      </w:r>
      <w:r w:rsidR="00C62364" w:rsidRPr="00FE1B60">
        <w:rPr>
          <w:rFonts w:ascii="Arial" w:hAnsi="Arial" w:cs="Arial"/>
          <w:sz w:val="22"/>
          <w:szCs w:val="22"/>
          <w:lang w:eastAsia="sk-SK"/>
        </w:rPr>
        <w:t xml:space="preserve">staveniska zhotoviteľovi  </w:t>
      </w:r>
    </w:p>
    <w:p w:rsidR="00C62364" w:rsidRPr="00FE1B60" w:rsidRDefault="00C62364" w:rsidP="00863894">
      <w:pPr>
        <w:tabs>
          <w:tab w:val="left" w:pos="0"/>
          <w:tab w:val="left" w:pos="4320"/>
        </w:tabs>
        <w:ind w:left="600" w:right="-398" w:hanging="600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567"/>
          <w:tab w:val="left" w:pos="4962"/>
        </w:tabs>
        <w:ind w:right="-2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2.2.2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Dokončenie realizácie diela               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="00B24871" w:rsidRPr="00FE1B60">
        <w:rPr>
          <w:rFonts w:ascii="Arial" w:hAnsi="Arial" w:cs="Arial"/>
          <w:b/>
          <w:sz w:val="22"/>
          <w:szCs w:val="22"/>
          <w:lang w:eastAsia="sk-SK"/>
        </w:rPr>
        <w:t>d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o </w:t>
      </w:r>
      <w:r w:rsidR="008A02DD">
        <w:rPr>
          <w:rFonts w:ascii="Arial" w:hAnsi="Arial" w:cs="Arial"/>
          <w:b/>
          <w:sz w:val="22"/>
          <w:szCs w:val="22"/>
          <w:lang w:eastAsia="sk-SK"/>
        </w:rPr>
        <w:t>4</w:t>
      </w:r>
      <w:r w:rsidR="00F80A3E" w:rsidRPr="00FE1B60">
        <w:rPr>
          <w:rFonts w:ascii="Arial" w:hAnsi="Arial" w:cs="Arial"/>
          <w:b/>
          <w:sz w:val="22"/>
          <w:szCs w:val="22"/>
          <w:lang w:eastAsia="sk-SK"/>
        </w:rPr>
        <w:t xml:space="preserve"> mesiacov</w:t>
      </w:r>
      <w:r w:rsidR="00283E00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od </w:t>
      </w:r>
      <w:r w:rsidR="009F0EDD">
        <w:rPr>
          <w:rFonts w:ascii="Arial" w:hAnsi="Arial" w:cs="Arial"/>
          <w:sz w:val="22"/>
          <w:szCs w:val="22"/>
          <w:lang w:eastAsia="sk-SK"/>
        </w:rPr>
        <w:t>dátumu začatia prác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bookmarkStart w:id="0" w:name="_GoBack"/>
      <w:bookmarkEnd w:id="0"/>
      <w:r w:rsidR="00F80A3E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</w:p>
    <w:p w:rsidR="00C62364" w:rsidRPr="00FE1B60" w:rsidRDefault="00C62364" w:rsidP="00863894">
      <w:pPr>
        <w:tabs>
          <w:tab w:val="left" w:pos="180"/>
          <w:tab w:val="left" w:pos="600"/>
        </w:tabs>
        <w:ind w:right="-398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0"/>
          <w:tab w:val="left" w:pos="567"/>
          <w:tab w:val="left" w:pos="4962"/>
        </w:tabs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2.2.3  Odovzdanie staveniska </w:t>
      </w:r>
      <w:r w:rsidRPr="00FE1B60">
        <w:rPr>
          <w:rFonts w:ascii="Arial" w:hAnsi="Arial" w:cs="Arial"/>
          <w:sz w:val="22"/>
          <w:szCs w:val="22"/>
          <w:lang w:eastAsia="x-none"/>
        </w:rPr>
        <w:tab/>
      </w:r>
      <w:r w:rsidR="00B24871" w:rsidRPr="00FE1B60">
        <w:rPr>
          <w:rFonts w:ascii="Arial" w:hAnsi="Arial" w:cs="Arial"/>
          <w:sz w:val="22"/>
          <w:szCs w:val="22"/>
          <w:lang w:eastAsia="x-none"/>
        </w:rPr>
        <w:t>s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tavenisko bude odovzdané </w:t>
      </w:r>
      <w:r w:rsidRPr="00FE1B60">
        <w:rPr>
          <w:rFonts w:ascii="Arial" w:hAnsi="Arial" w:cs="Arial"/>
          <w:b/>
          <w:sz w:val="22"/>
          <w:szCs w:val="22"/>
          <w:lang w:eastAsia="x-none"/>
        </w:rPr>
        <w:t xml:space="preserve">do </w:t>
      </w:r>
      <w:r w:rsidR="00321CE6" w:rsidRPr="00FE1B60">
        <w:rPr>
          <w:rFonts w:ascii="Arial" w:hAnsi="Arial" w:cs="Arial"/>
          <w:b/>
          <w:sz w:val="22"/>
          <w:szCs w:val="22"/>
          <w:lang w:eastAsia="x-none"/>
        </w:rPr>
        <w:t>14</w:t>
      </w:r>
      <w:r w:rsidR="00F0556D" w:rsidRPr="00FE1B60">
        <w:rPr>
          <w:rFonts w:ascii="Arial" w:hAnsi="Arial" w:cs="Arial"/>
          <w:b/>
          <w:sz w:val="22"/>
          <w:szCs w:val="22"/>
          <w:lang w:eastAsia="x-none"/>
        </w:rPr>
        <w:t xml:space="preserve"> dní</w:t>
      </w:r>
      <w:r w:rsidR="00F0556D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 xml:space="preserve">                                       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x-none"/>
        </w:rPr>
        <w:tab/>
      </w:r>
      <w:r w:rsidR="001E784F" w:rsidRPr="00FE1B60">
        <w:rPr>
          <w:rFonts w:ascii="Arial" w:hAnsi="Arial" w:cs="Arial"/>
          <w:sz w:val="22"/>
          <w:szCs w:val="22"/>
          <w:lang w:eastAsia="x-none"/>
        </w:rPr>
        <w:t>od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nadobudnutia účinnosti zmluvy  </w:t>
      </w:r>
    </w:p>
    <w:p w:rsidR="00B24871" w:rsidRPr="00FE1B60" w:rsidRDefault="00B24871" w:rsidP="00B24871">
      <w:pPr>
        <w:tabs>
          <w:tab w:val="left" w:pos="0"/>
          <w:tab w:val="left" w:pos="4395"/>
        </w:tabs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7E0944">
      <w:pPr>
        <w:tabs>
          <w:tab w:val="left" w:pos="0"/>
          <w:tab w:val="left" w:pos="567"/>
        </w:tabs>
        <w:ind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2.3   </w:t>
      </w:r>
      <w:r w:rsidR="007E0944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Cena diela:</w:t>
      </w:r>
    </w:p>
    <w:p w:rsidR="00C62364" w:rsidRPr="00FE1B60" w:rsidRDefault="00C62364" w:rsidP="007E0944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2.3.1 </w:t>
      </w:r>
      <w:r w:rsidR="00673D73"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Cena diela je stanovená v zmysle zákona NR SR č. 18/1996 Z.z. o cenách v znení neskorších predpisov, vyhlášky MF SR č. 87/1996 Z.z., ktorou sa vykonáva zákon NR SR č. 18/1996 Z.z. o cenách v znení neskorších predpisov.</w:t>
      </w:r>
    </w:p>
    <w:p w:rsidR="007E4ECF" w:rsidRPr="00FE1B60" w:rsidRDefault="007E4ECF" w:rsidP="00863894">
      <w:pPr>
        <w:tabs>
          <w:tab w:val="left" w:pos="567"/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567"/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567"/>
          <w:tab w:val="left" w:pos="4962"/>
        </w:tabs>
        <w:ind w:left="600" w:right="-51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2.3.2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Zmluvná cena (bez DPH) v EUR</w:t>
      </w:r>
      <w:r w:rsidR="007E0944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: </w:t>
      </w:r>
      <w:r w:rsidRPr="00FE1B60">
        <w:rPr>
          <w:rFonts w:ascii="Arial" w:hAnsi="Arial" w:cs="Arial"/>
          <w:sz w:val="22"/>
          <w:szCs w:val="22"/>
          <w:lang w:eastAsia="sk-SK"/>
        </w:rPr>
        <w:t>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.........................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................................................</w:t>
      </w:r>
    </w:p>
    <w:p w:rsidR="00C62364" w:rsidRPr="00FE1B60" w:rsidRDefault="00C62364" w:rsidP="00863894">
      <w:pPr>
        <w:tabs>
          <w:tab w:val="left" w:pos="567"/>
          <w:tab w:val="left" w:pos="4860"/>
        </w:tabs>
        <w:ind w:firstLine="600"/>
        <w:outlineLvl w:val="7"/>
        <w:rPr>
          <w:rFonts w:ascii="Arial" w:hAnsi="Arial" w:cs="Arial"/>
          <w:iCs/>
          <w:sz w:val="22"/>
          <w:szCs w:val="22"/>
          <w:lang w:eastAsia="x-none"/>
        </w:rPr>
      </w:pPr>
      <w:r w:rsidRPr="00FE1B60">
        <w:rPr>
          <w:rFonts w:ascii="Arial" w:hAnsi="Arial" w:cs="Arial"/>
          <w:iCs/>
          <w:sz w:val="22"/>
          <w:szCs w:val="22"/>
          <w:lang w:eastAsia="x-none"/>
        </w:rPr>
        <w:t>DPH  20 % v EUR</w:t>
      </w:r>
      <w:r w:rsidRPr="00FE1B60">
        <w:rPr>
          <w:rFonts w:ascii="Arial" w:hAnsi="Arial" w:cs="Arial"/>
          <w:iCs/>
          <w:sz w:val="22"/>
          <w:szCs w:val="22"/>
          <w:lang w:eastAsia="x-none"/>
        </w:rPr>
        <w:tab/>
      </w:r>
      <w:r w:rsidRPr="00FE1B60">
        <w:rPr>
          <w:rFonts w:ascii="Arial" w:hAnsi="Arial" w:cs="Arial"/>
          <w:iCs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...........................................................................</w:t>
      </w:r>
    </w:p>
    <w:p w:rsidR="00C62364" w:rsidRPr="00FE1B60" w:rsidRDefault="00C62364" w:rsidP="00863894">
      <w:pPr>
        <w:tabs>
          <w:tab w:val="left" w:pos="567"/>
          <w:tab w:val="left" w:pos="720"/>
          <w:tab w:val="left" w:pos="4680"/>
        </w:tabs>
        <w:outlineLvl w:val="5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 xml:space="preserve">          Zmluvná cena diela celkom s DPH v EUR</w:t>
      </w: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...........................................................................</w:t>
      </w:r>
    </w:p>
    <w:p w:rsidR="00272207" w:rsidRPr="00FE1B60" w:rsidRDefault="00C62364" w:rsidP="00863894">
      <w:pPr>
        <w:tabs>
          <w:tab w:val="left" w:pos="72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    </w:t>
      </w:r>
    </w:p>
    <w:p w:rsidR="007E4ECF" w:rsidRPr="00FE1B60" w:rsidRDefault="003C3C30" w:rsidP="003C3C30">
      <w:pPr>
        <w:tabs>
          <w:tab w:val="left" w:pos="567"/>
          <w:tab w:val="left" w:pos="72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C62364" w:rsidRPr="00FE1B60">
        <w:rPr>
          <w:rFonts w:ascii="Arial" w:hAnsi="Arial" w:cs="Arial"/>
          <w:sz w:val="22"/>
          <w:szCs w:val="22"/>
          <w:lang w:eastAsia="sk-SK"/>
        </w:rPr>
        <w:t>Slovom : ......................................................................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</w:t>
      </w:r>
      <w:r w:rsidR="00C62364" w:rsidRPr="00FE1B60">
        <w:rPr>
          <w:rFonts w:ascii="Arial" w:hAnsi="Arial" w:cs="Arial"/>
          <w:sz w:val="22"/>
          <w:szCs w:val="22"/>
          <w:lang w:eastAsia="sk-SK"/>
        </w:rPr>
        <w:t>.............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</w:t>
      </w:r>
      <w:r w:rsidR="00C62364" w:rsidRPr="00FE1B60">
        <w:rPr>
          <w:rFonts w:ascii="Arial" w:hAnsi="Arial" w:cs="Arial"/>
          <w:sz w:val="22"/>
          <w:szCs w:val="22"/>
          <w:lang w:eastAsia="sk-SK"/>
        </w:rPr>
        <w:t xml:space="preserve">..... </w:t>
      </w:r>
      <w:r w:rsidR="00C62364" w:rsidRPr="00FE1B60">
        <w:rPr>
          <w:rFonts w:ascii="Arial" w:hAnsi="Arial" w:cs="Arial"/>
          <w:b/>
          <w:sz w:val="22"/>
          <w:szCs w:val="22"/>
          <w:lang w:eastAsia="sk-SK"/>
        </w:rPr>
        <w:t xml:space="preserve"> euro</w:t>
      </w: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2.3.3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Zhotoviteľ bude mať nárok na uvedenú čiastku v súlade s ustanoveniami zmluvy o dielo 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a objednávateľ sa zaväzuje zaplatiť zhotoviteľovi túto uvedenú čiastku, a to v čase a spôsobom uvedeným v zmluve. DPH bude uhradená v súlade s právnymi predpismi a príslušnými medzinárodnými dohodami a nariadeniami.</w:t>
      </w: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numPr>
          <w:ilvl w:val="2"/>
          <w:numId w:val="1"/>
        </w:numPr>
        <w:tabs>
          <w:tab w:val="num" w:pos="600"/>
        </w:tabs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Platby budú zhotoviteľovi realizované v mene euro.</w:t>
      </w:r>
    </w:p>
    <w:p w:rsidR="007E4ECF" w:rsidRPr="00FE1B60" w:rsidRDefault="007E4ECF" w:rsidP="00863894">
      <w:pPr>
        <w:tabs>
          <w:tab w:val="left" w:pos="709"/>
        </w:tabs>
        <w:ind w:left="284" w:right="51"/>
        <w:jc w:val="both"/>
        <w:rPr>
          <w:rFonts w:ascii="Arial" w:hAnsi="Arial" w:cs="Arial"/>
          <w:sz w:val="22"/>
          <w:szCs w:val="22"/>
          <w:lang w:eastAsia="sk-SK"/>
        </w:rPr>
      </w:pPr>
    </w:p>
    <w:p w:rsidR="00760710" w:rsidRPr="00FE1B60" w:rsidRDefault="00760710" w:rsidP="00863894">
      <w:pPr>
        <w:tabs>
          <w:tab w:val="left" w:pos="709"/>
        </w:tabs>
        <w:ind w:left="284" w:right="51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3.   OSOBITNÉ  UJEDNANIA</w:t>
      </w:r>
    </w:p>
    <w:p w:rsidR="007E4ECF" w:rsidRPr="00FE1B60" w:rsidRDefault="007E4ECF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3.1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Dokumenty uvedené pod písmenom 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b)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až </w:t>
      </w:r>
      <w:r w:rsidR="008A63A7" w:rsidRPr="00FE1B60">
        <w:rPr>
          <w:rFonts w:ascii="Arial" w:hAnsi="Arial" w:cs="Arial"/>
          <w:i/>
          <w:sz w:val="22"/>
          <w:szCs w:val="22"/>
          <w:lang w:eastAsia="sk-SK"/>
        </w:rPr>
        <w:t>h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tohto bodu sú súčasťou tejto zmluvy o dielo. 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Pre účely interpretácie je poradie záväznosti jednotlivých dokumentov nasledovné:     </w:t>
      </w:r>
    </w:p>
    <w:p w:rsidR="00BC155F" w:rsidRPr="00FE1B60" w:rsidRDefault="007E4ECF" w:rsidP="00863894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a)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Zmluva o dielo         </w:t>
      </w:r>
    </w:p>
    <w:p w:rsidR="007E4ECF" w:rsidRPr="00FE1B60" w:rsidRDefault="007E4ECF" w:rsidP="00DE6A03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b)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Ponukový list, Príloha k ponuke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c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)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Zmluvné podmienky zvláštne 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d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)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Zmluvné podmienky všeobecné</w:t>
      </w:r>
    </w:p>
    <w:p w:rsidR="007E4ECF" w:rsidRPr="00FE1B60" w:rsidRDefault="00B93B27" w:rsidP="00863894">
      <w:pPr>
        <w:pStyle w:val="Odsekzoznamu"/>
        <w:numPr>
          <w:ilvl w:val="0"/>
          <w:numId w:val="39"/>
        </w:numPr>
        <w:tabs>
          <w:tab w:val="left" w:pos="567"/>
          <w:tab w:val="left" w:pos="993"/>
        </w:tabs>
        <w:ind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Technicko – kvalitatívne podmienky zvláštne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f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Technicko – kvalitatívne podmienky všeobecné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i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g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Projektová dokumentácia stavby</w:t>
      </w:r>
      <w:r w:rsidR="00DD697D" w:rsidRPr="00FE1B60">
        <w:rPr>
          <w:rFonts w:ascii="Arial" w:hAnsi="Arial" w:cs="Arial"/>
          <w:sz w:val="22"/>
          <w:szCs w:val="22"/>
          <w:lang w:eastAsia="sk-SK"/>
        </w:rPr>
        <w:t xml:space="preserve">,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jej prílohy</w:t>
      </w:r>
      <w:r w:rsidR="00DD697D" w:rsidRPr="00FE1B60">
        <w:rPr>
          <w:rFonts w:ascii="Arial" w:hAnsi="Arial" w:cs="Arial"/>
          <w:sz w:val="22"/>
          <w:szCs w:val="22"/>
          <w:lang w:eastAsia="sk-SK"/>
        </w:rPr>
        <w:t xml:space="preserve"> a opis predmetu zákazky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h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Cena prác / ocenený súpis položiek</w:t>
      </w:r>
    </w:p>
    <w:p w:rsidR="007E4ECF" w:rsidRPr="00FE1B60" w:rsidRDefault="007E4ECF" w:rsidP="00863894">
      <w:pPr>
        <w:tabs>
          <w:tab w:val="left" w:pos="360"/>
          <w:tab w:val="left" w:pos="720"/>
          <w:tab w:val="left" w:pos="993"/>
          <w:tab w:val="left" w:pos="1080"/>
        </w:tabs>
        <w:ind w:right="-115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3.2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Dodatky k jednotlivým dokumentom budú mať rovnaké poradie záväznosti ako dokument, ktorý upravujú.</w:t>
      </w: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4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3.3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6173D4" w:rsidRPr="00FE1B60">
        <w:rPr>
          <w:rFonts w:ascii="Arial" w:hAnsi="Arial" w:cs="Arial"/>
          <w:sz w:val="22"/>
          <w:szCs w:val="22"/>
          <w:lang w:eastAsia="sk-SK"/>
        </w:rPr>
        <w:t>Zhotoviteľ nesmie bez predchádzajúceho súhlasu objednávateľa preniesť záväzky, pohľadávky (práva) vyplývajúce  z tejto zmluvy na tretiu osobu.</w:t>
      </w:r>
    </w:p>
    <w:p w:rsidR="007E4ECF" w:rsidRPr="00FE1B60" w:rsidRDefault="007E4ECF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6173D4" w:rsidP="00863894">
      <w:pPr>
        <w:numPr>
          <w:ilvl w:val="1"/>
          <w:numId w:val="37"/>
        </w:num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Odovzdanie prác k zhotoveniu inému subjektu bez predchádzajúceho súhlasu objednávateľa sa považuje za podstatné porušenie zmluvy, ktoré je dôvodom na odstúpenie objednávateľa od zmluvy bez nároku zhotoviteľa na odškodnenie.</w:t>
      </w:r>
    </w:p>
    <w:p w:rsidR="00F80A3E" w:rsidRPr="00FE1B60" w:rsidRDefault="00F80A3E" w:rsidP="00863894">
      <w:p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94C05" w:rsidRPr="00FE1B60" w:rsidRDefault="00894C05" w:rsidP="00863894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Zhotoviteľ nie je oprávnený postúpiť svoju pohľadávku vyplývajúcu z tejto Zmluvy o dielo voči objednávateľovi na tretiu osobu. Právny úkon, ktorým by zhotoviteľ postúpil pohľadávku z tejto zmluvy voči objednávateľovi na tretiu osobu je od začiatku neplatný. Tento zákaz postúpenia pohľadávky sa dojednáva na dobu neurčitú.</w:t>
      </w:r>
    </w:p>
    <w:p w:rsidR="006B2984" w:rsidRPr="00FE1B60" w:rsidRDefault="006B2984" w:rsidP="00863894">
      <w:pPr>
        <w:pStyle w:val="Odsekzoznamu"/>
        <w:rPr>
          <w:rFonts w:ascii="Arial" w:hAnsi="Arial" w:cs="Arial"/>
          <w:sz w:val="22"/>
          <w:szCs w:val="22"/>
          <w:lang w:eastAsia="sk-SK"/>
        </w:rPr>
      </w:pPr>
    </w:p>
    <w:p w:rsidR="00B110FB" w:rsidRPr="00FE1B60" w:rsidRDefault="00B110FB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B110FB" w:rsidRPr="00FE1B60" w:rsidRDefault="00B110FB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4.   SUBDODÁVATELIA</w:t>
      </w:r>
    </w:p>
    <w:p w:rsidR="00B110FB" w:rsidRPr="00FE1B60" w:rsidRDefault="00B110FB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60710" w:rsidRPr="00FE1B60" w:rsidRDefault="00232A14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4.1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60710" w:rsidRPr="00FE1B60">
        <w:rPr>
          <w:rFonts w:ascii="Arial" w:hAnsi="Arial" w:cs="Arial"/>
          <w:sz w:val="22"/>
          <w:szCs w:val="22"/>
          <w:lang w:eastAsia="sk-SK"/>
        </w:rPr>
        <w:t>Na vypracovaní predmetu tejto zmluvy sa budú podieľať subdodávatelia známi v čase uzavretia tejto zmluvy o dielo, uvedení v 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>P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>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 xml:space="preserve"> tejto zmluvy 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>„</w:t>
      </w:r>
      <w:r w:rsidR="00992F85" w:rsidRPr="00FE1B60">
        <w:rPr>
          <w:rFonts w:ascii="Arial" w:hAnsi="Arial" w:cs="Arial"/>
          <w:i/>
          <w:sz w:val="22"/>
          <w:szCs w:val="22"/>
          <w:lang w:eastAsia="sk-SK"/>
        </w:rPr>
        <w:t>Identifikácia subdodávateľov, predmet a rozsah subdodávok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 xml:space="preserve">“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 xml:space="preserve">(vrátane rozsahu prác a ich percentuálneho podielu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>na zhotovení diela).</w:t>
      </w:r>
    </w:p>
    <w:p w:rsidR="00232A14" w:rsidRPr="00FE1B60" w:rsidRDefault="00232A14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B110FB" w:rsidRPr="00FE1B60" w:rsidRDefault="00B110FB" w:rsidP="007F6F80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232A14" w:rsidRPr="00FE1B60">
        <w:rPr>
          <w:rFonts w:ascii="Arial" w:hAnsi="Arial" w:cs="Arial"/>
          <w:b/>
          <w:sz w:val="22"/>
          <w:szCs w:val="22"/>
          <w:lang w:eastAsia="sk-SK"/>
        </w:rPr>
        <w:t>2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Objednávateľ podpisom tejto zmluvy akceptuje subdodávateľov zhotoviteľa, ktorí spĺňajú podmienky účasti osobného postavenia podľa 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ZVO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a neexistuje u nich dôvod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na vylúčenie podľa § 40 ods. 6 písm. a) až h) a ods. 7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>, majú v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> </w:t>
      </w:r>
      <w:r w:rsidRPr="00FE1B60">
        <w:rPr>
          <w:rFonts w:ascii="Arial" w:hAnsi="Arial" w:cs="Arial"/>
          <w:sz w:val="22"/>
          <w:szCs w:val="22"/>
          <w:lang w:eastAsia="sk-SK"/>
        </w:rPr>
        <w:t>registri partnerov verejného sektora</w:t>
      </w:r>
      <w:r w:rsidR="00E67142" w:rsidRPr="00FE1B60">
        <w:rPr>
          <w:rFonts w:ascii="Arial" w:hAnsi="Arial" w:cs="Arial"/>
          <w:sz w:val="22"/>
          <w:szCs w:val="22"/>
          <w:lang w:eastAsia="sk-SK"/>
        </w:rPr>
        <w:t xml:space="preserve"> (RPVS)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podľa § 11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zapísaných konečných užívateľov výhod.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Identifikácia subdodávateľov, predmet a rozsah ich subdodávok je uvedený v Prílohe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č. </w:t>
      </w:r>
      <w:r w:rsidR="000051C5" w:rsidRPr="00FE1B60">
        <w:rPr>
          <w:rFonts w:ascii="Arial" w:hAnsi="Arial" w:cs="Arial"/>
          <w:b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tejto zmluvy. Identifikácia subdodávateľov podľa predchádzajúcej vety je uvedená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lastRenderedPageBreak/>
        <w:t xml:space="preserve">v rozsahu: podiel zákazky, ktorý má uchádzač v úmysle zadať subdodávateľovi, konkrétnu časť diela, ktorú má subdodávateľ vykonať, identifikačné údaje navrhovaného subdodávateľa vrátane údajov o osobe oprávnenej konať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    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za subdodávateľa</w:t>
      </w:r>
      <w:r w:rsidR="002A162B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v rozsahu meno a priezvisko, adresa pobytu, dátum narodenia.</w:t>
      </w:r>
    </w:p>
    <w:p w:rsidR="007F6F80" w:rsidRPr="00FE1B60" w:rsidRDefault="007F6F80" w:rsidP="007F6F80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E67142" w:rsidRPr="00FE1B60" w:rsidRDefault="00E67142" w:rsidP="00863894">
      <w:pPr>
        <w:ind w:left="567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Povinnosť byť zapísaný v RPVS sa nevzťahuje na toho, komu majú byť jednorazovo poskytnuté finančné prostriedky neprevyšujúce sumu 100 000,-EUR, alebo v úhrne neprevyšujúce sumu 250 000,- EUR v kalendárnom roku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,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ak ide o opakujúce sa plnenie, to neplatí ak výšku štátnej pomoci alebo investičnej pomoci nemožno v čase zápisu do RPVS určiť.</w:t>
      </w:r>
    </w:p>
    <w:p w:rsidR="00B110FB" w:rsidRPr="00FE1B60" w:rsidRDefault="00B110FB" w:rsidP="00863894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B2B39" w:rsidRPr="00FE1B60" w:rsidRDefault="00B110FB" w:rsidP="00863894">
      <w:pPr>
        <w:ind w:left="567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232A14" w:rsidRPr="00FE1B60">
        <w:rPr>
          <w:rFonts w:ascii="Arial" w:hAnsi="Arial" w:cs="Arial"/>
          <w:b/>
          <w:sz w:val="22"/>
          <w:szCs w:val="22"/>
          <w:lang w:eastAsia="sk-SK"/>
        </w:rPr>
        <w:t>3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B2B39" w:rsidRPr="00FE1B60">
        <w:rPr>
          <w:rFonts w:ascii="Arial" w:hAnsi="Arial" w:cs="Arial"/>
          <w:sz w:val="22"/>
          <w:szCs w:val="22"/>
          <w:lang w:eastAsia="sk-SK"/>
        </w:rPr>
        <w:t>V prípade zmeny subdodávateľa počas trvania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 tejto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 zmluvy, musí subdodávateľ, ktorého sa návrh na zmenu týka, spĺňať podmienky účasti týkajúce sa osobného postavenia podľa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, neexistuje u neho dôvod</w:t>
      </w:r>
      <w:r w:rsidR="001E784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na vylúčenie podľa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§ 40 ods. 6 a ods. 7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, a je zapísaný v registri partnerov verejného sektora podľa § 11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. Subdodávateľ je povinný vykonať overenie identifikácie konečného užívateľa výhod a podať návrh na zápis na účely zosúladenia zapísaných údajov v súlade so zákonom o regis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tri partnerov verejného sektora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. 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Zhotoviteľ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je povinný 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predložiť písomné oznámenie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 o zmene subdodávateľa, ktoré bude obsahovať minimálne: podiel zákazky, ktorý má uchádzač v úmysle zadať subdodávateľovi, konkrétnu časť diela, ktorú má subdodávateľ vykonať, identifikačné údaje navrhovaného subdodávateľa vrátane údajov o osobe oprávnenej konať za subdodávateľa v rozsahu meno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a priezvisko, adresa pobytu, dátum narodenia a preukázanie, že navrhovaný subdodávateľ spĺňa podmienky účasti týkajúce sa osobného postavenia podľa 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.</w:t>
      </w:r>
    </w:p>
    <w:p w:rsidR="00B62F26" w:rsidRPr="00FE1B60" w:rsidRDefault="00B62F26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4.4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Navrhovaný subdodávateľ musí spĺňať podmienky účasti týkajúce sa osobného postavenia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a nesmú u neho existovať dôvody na vylúčenie podľa § 40 ods. 6 a ods. 7 ZVO; oprávnenie uskutočňovať stavebné práce preukazuje vo vzťahu k tej časti predmetu zákazky, ktorý má subdodávateľ plniť. Podmienka sa týka všetkých subdodávateľov počas celého plnenia zmluvy.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4.5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Zhotoviteľ je povinný vopred oznámiť návrh na zmenu subdodávateľa/ľov podľa bodu 4.1., resp. ich doplnenie najneskôr do 5 pracovných dní odo dňa uzatvorenia zmluvy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so subdodávateľom a tento subdodávateľ musí spĺňať podmienky podľa bodu 4.2 tejto zmluvy. </w:t>
      </w:r>
    </w:p>
    <w:p w:rsidR="007F6F80" w:rsidRPr="00FE1B60" w:rsidRDefault="007F6F80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3D5AA6" w:rsidRPr="00FE1B60" w:rsidRDefault="003D5AA6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Spolu s návrhom predloží doklady preukazujúce splnenie podmienok podľa ustanovení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§ 41 ods. 1, písm.b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>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ZVO. V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prípade, že navrhovaný subdodávateľ spĺňa uvedené podmienky, objednávateľ ho schváli, v opačnom prípade ho zamietne. Po obd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ŕ</w:t>
      </w:r>
      <w:r w:rsidRPr="00FE1B60">
        <w:rPr>
          <w:rFonts w:ascii="Arial" w:hAnsi="Arial" w:cs="Arial"/>
          <w:sz w:val="22"/>
          <w:szCs w:val="22"/>
          <w:lang w:eastAsia="sk-SK"/>
        </w:rPr>
        <w:t>žaní pís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o</w:t>
      </w:r>
      <w:r w:rsidRPr="00FE1B60">
        <w:rPr>
          <w:rFonts w:ascii="Arial" w:hAnsi="Arial" w:cs="Arial"/>
          <w:sz w:val="22"/>
          <w:szCs w:val="22"/>
          <w:lang w:eastAsia="sk-SK"/>
        </w:rPr>
        <w:t>mn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é</w:t>
      </w:r>
      <w:r w:rsidRPr="00FE1B60">
        <w:rPr>
          <w:rFonts w:ascii="Arial" w:hAnsi="Arial" w:cs="Arial"/>
          <w:sz w:val="22"/>
          <w:szCs w:val="22"/>
          <w:lang w:eastAsia="sk-SK"/>
        </w:rPr>
        <w:t>ho schválenia subdodávate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ľa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je zhotoviteľ povinný preložiť objednávateľovi kópiu zmluvy uzavretú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so subdodávateľom. Subdodávateľ je oprávnený začať vykonávať práce na stavenisku až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po jeho písomnom schválení objednávateľom.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 xml:space="preserve"> V prípade, ak zhotoviteľ nedodrží vyššie uvedený postup týkajúci sa nahradenia pôvodného subdodávateľa a/alebo nástup nového subdodávateľa, objednávateľ je oprávnený nahradenie pôvodného subdodávateľa a/alebo nástup nového subdodávateľa, ktorý nie je uvedený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 xml:space="preserve"> k ZoD neschváliť. V prípade ak objednávateľ zistí, že zhotoviteľ využíva subdodávateľa, ktorý nie je uvedený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>, bude to považovať za podstatné porušenie zmluvy.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4.6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Ak navrhovaný subdodávateľ nespĺňa podmienky účasti podľa bodu 4.2, objednávateľ písomne požiada zhotoviteľa o jeho nahradenie. Zhotoviteľ doručí návrh nového subdodávateľa </w:t>
      </w:r>
      <w:r w:rsidRPr="00FE1B60">
        <w:rPr>
          <w:rFonts w:ascii="Arial" w:hAnsi="Arial" w:cs="Arial"/>
          <w:sz w:val="22"/>
          <w:szCs w:val="22"/>
          <w:u w:val="single"/>
          <w:lang w:eastAsia="sk-SK"/>
        </w:rPr>
        <w:t>do piatich pracovných dní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odo dňa doručenia žiadosti podľa prvej vety. 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4.7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Zhotoviteľ je povinný počas trvania tejto zmluvy dodržiavať ustanovenia 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upravujúce využitie a zmenu subdodávateľov. Zhotoviteľ sa zaväzuje bezodkladne oznámiť akúkoľvek zmenu údajov o subdodávateľoch uvedených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tejto zmluvy v rozsahu podľa 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§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 </w:t>
      </w:r>
      <w:r w:rsidRPr="00FE1B60">
        <w:rPr>
          <w:rFonts w:ascii="Arial" w:hAnsi="Arial" w:cs="Arial"/>
          <w:sz w:val="22"/>
          <w:szCs w:val="22"/>
          <w:lang w:eastAsia="sk-SK"/>
        </w:rPr>
        <w:t>41 ods.3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 xml:space="preserve"> 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, spôsobom podľa tejto zmluvy. Nesplnenie tejto povinnosti sa považuje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za podstatné porušenie zmluvy.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A917B7" w:rsidRPr="00FE1B60" w:rsidRDefault="00A917B7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SANKCIE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4.8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625E9B" w:rsidRPr="00FE1B60">
        <w:rPr>
          <w:rFonts w:ascii="Arial" w:hAnsi="Arial" w:cs="Arial"/>
          <w:sz w:val="22"/>
          <w:szCs w:val="22"/>
          <w:lang w:eastAsia="sk-SK"/>
        </w:rPr>
        <w:t>Zhotoviteľ je povinný zabezpečiť, aby subdodávatelia po celú dobu trvania Zmluvy spĺňali podmienky podľa ustanovenia § 41 ods.1 písm. b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)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. V prípade porušenia povinnosti Zhotoviteľa podľa predchádzajúcej vety vzniká Objednávateľovi nárok na zaplatenie zmluvnej pokuty vo výške 100,- EUR za každý deň porušenia.</w:t>
      </w: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4.9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Zhotoviteľ je povinný zabezpečiť, aby subdodávatelia, ktorí sa majú povinnosť zapisovať sa do registra partnerov verejného sektora boli zapísaní v registri partnerov verejného sektora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 xml:space="preserve">       </w:t>
      </w:r>
      <w:r w:rsidRPr="00FE1B60">
        <w:rPr>
          <w:rFonts w:ascii="Arial" w:hAnsi="Arial" w:cs="Arial"/>
          <w:sz w:val="22"/>
          <w:szCs w:val="22"/>
          <w:lang w:eastAsia="sk-SK"/>
        </w:rPr>
        <w:t>po celú dobu trvania Zmluvy. V prípade porušenia povinnosti Zhotoviteľa podľa predchádzajúcej vety vzniká Objednávateľovi nárok na zaplatenie zmluvnej pokuty vo výške 100,- EUR za každý deň porušenia pričom porušenie uvedenej povinnosti, ktoré trvá dlhšie ako 30 dní sa považuje za podstatné porušenie Zmluvy.</w:t>
      </w: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4.10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Zhotoviteľ vyhlasuje, že Príloha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tejto zmluvy obsahuje aktuálne a úplné údaje v zmysle ustanovenia § 41 ods. 3, 4 a 6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. Údaje v zmysle § 41 ods. 3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sú údaje o všetkých známych subdodávateľoch v rozsahu obchodné meno/názov, sídlo/miesto podnikania, IČO, zápis do príslušného registra a údaje o osobe oprávnenej konať za uvedené osoby v rozsahu meno a priezvisko, adresa pobytu, dátum narodenia (ďalej len „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Údaje</w:t>
      </w:r>
      <w:r w:rsidRPr="00FE1B60">
        <w:rPr>
          <w:rFonts w:ascii="Arial" w:hAnsi="Arial" w:cs="Arial"/>
          <w:sz w:val="22"/>
          <w:szCs w:val="22"/>
          <w:lang w:eastAsia="sk-SK"/>
        </w:rPr>
        <w:t>“). Zmenu Údajov akejkoľvek vyššie uvedenej osoby je Zhotoviteľ povinný bezodkladne písomne oznámiť Objednávateľovi. V prípade nesplnenia povinnosti Zhotoviteľa v zmysle predchádzajúcej vety má Objednávateľ nárok na zmluvnú pokutu vo výške 500,- Eur za každý neoznámený zmenený Údaj, ako aj náhradu škody, ktorá Objednávateľovi v tejto súvislosti vznikne.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94C05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625E9B" w:rsidRPr="00FE1B60">
        <w:rPr>
          <w:rFonts w:ascii="Arial" w:hAnsi="Arial" w:cs="Arial"/>
          <w:b/>
          <w:sz w:val="22"/>
          <w:szCs w:val="22"/>
          <w:lang w:eastAsia="sk-SK"/>
        </w:rPr>
        <w:t>11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Ustanovenia</w:t>
      </w:r>
      <w:r w:rsidR="008F5C22" w:rsidRPr="00FE1B60">
        <w:rPr>
          <w:rFonts w:ascii="Arial" w:hAnsi="Arial" w:cs="Arial"/>
          <w:sz w:val="22"/>
          <w:szCs w:val="22"/>
          <w:lang w:eastAsia="sk-SK"/>
        </w:rPr>
        <w:t>mi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bodov 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uvedených v článku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4 nie je dotknutá zodpovednosť 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zhotoviteľa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za plnenie zmluvy.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402CD2" w:rsidRPr="00FE1B60" w:rsidRDefault="00402CD2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863894" w:rsidRPr="00FE1B60" w:rsidRDefault="00863894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402CD2" w:rsidRPr="00FE1B60" w:rsidRDefault="00402CD2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5.   ZMENY ZMLUVY POČAS JEJ TRVANIA</w:t>
      </w:r>
    </w:p>
    <w:p w:rsidR="00402CD2" w:rsidRPr="00FE1B60" w:rsidRDefault="00402CD2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402CD2" w:rsidRPr="00FE1B60" w:rsidRDefault="00402CD2" w:rsidP="00863894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b/>
          <w:color w:val="auto"/>
          <w:sz w:val="22"/>
          <w:szCs w:val="22"/>
        </w:rPr>
        <w:t>5.1</w:t>
      </w:r>
      <w:r w:rsidRPr="00FE1B60">
        <w:rPr>
          <w:color w:val="auto"/>
          <w:sz w:val="22"/>
          <w:szCs w:val="22"/>
        </w:rPr>
        <w:t xml:space="preserve"> </w:t>
      </w:r>
      <w:r w:rsidRPr="00FE1B60">
        <w:rPr>
          <w:color w:val="auto"/>
          <w:sz w:val="22"/>
          <w:szCs w:val="22"/>
        </w:rPr>
        <w:tab/>
        <w:t>Zmluvu o dielo možno zmeniť počas jej trvania bez nového verejného obstarávania, ak</w:t>
      </w:r>
      <w:r w:rsidR="007A3ED6" w:rsidRPr="00FE1B60">
        <w:rPr>
          <w:color w:val="auto"/>
          <w:sz w:val="22"/>
          <w:szCs w:val="22"/>
        </w:rPr>
        <w:t>:</w:t>
      </w:r>
      <w:r w:rsidRPr="00FE1B60">
        <w:rPr>
          <w:color w:val="auto"/>
          <w:sz w:val="22"/>
          <w:szCs w:val="22"/>
        </w:rPr>
        <w:t xml:space="preserve">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5.1.1 </w:t>
      </w:r>
      <w:r w:rsidRPr="00FE1B60">
        <w:rPr>
          <w:color w:val="auto"/>
          <w:sz w:val="22"/>
          <w:szCs w:val="22"/>
        </w:rPr>
        <w:tab/>
        <w:t xml:space="preserve">a) </w:t>
      </w:r>
      <w:r w:rsidR="00402CD2" w:rsidRPr="00FE1B60">
        <w:rPr>
          <w:color w:val="auto"/>
          <w:sz w:val="22"/>
          <w:szCs w:val="22"/>
        </w:rPr>
        <w:t xml:space="preserve">dôjde k oprávneným zmenám technického riešenia počas výstavby oproti PD;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b) </w:t>
      </w:r>
      <w:r w:rsidR="00402CD2" w:rsidRPr="00FE1B60">
        <w:rPr>
          <w:color w:val="auto"/>
          <w:sz w:val="22"/>
          <w:szCs w:val="22"/>
        </w:rPr>
        <w:t xml:space="preserve">dôjde k zmenám vyvolaným nepredvídateľnými geologickými podmienkami územia; </w:t>
      </w:r>
    </w:p>
    <w:p w:rsidR="00402CD2" w:rsidRPr="00FE1B60" w:rsidRDefault="00402CD2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c) dôjde k legislatívnym zmenám platných technických predpisov počas výstavby; </w:t>
      </w:r>
    </w:p>
    <w:p w:rsidR="007A3ED6" w:rsidRPr="00FE1B60" w:rsidRDefault="007A3ED6" w:rsidP="00863894">
      <w:pPr>
        <w:pStyle w:val="Default"/>
        <w:ind w:left="1134" w:hanging="567"/>
        <w:rPr>
          <w:color w:val="auto"/>
          <w:sz w:val="22"/>
          <w:szCs w:val="22"/>
        </w:rPr>
      </w:pPr>
    </w:p>
    <w:p w:rsidR="00402CD2" w:rsidRPr="00FE1B60" w:rsidRDefault="00402CD2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5.1.2 </w:t>
      </w:r>
      <w:r w:rsidRPr="00FE1B60">
        <w:rPr>
          <w:color w:val="auto"/>
          <w:sz w:val="22"/>
          <w:szCs w:val="22"/>
        </w:rPr>
        <w:tab/>
        <w:t xml:space="preserve">Doba výstavby sa môže predĺžiť v prípade, ak: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a) </w:t>
      </w:r>
      <w:r w:rsidR="00402CD2" w:rsidRPr="00FE1B60">
        <w:rPr>
          <w:color w:val="auto"/>
          <w:sz w:val="22"/>
          <w:szCs w:val="22"/>
        </w:rPr>
        <w:t xml:space="preserve">nastanú okolnosti definované v bode 5.1.1;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b) </w:t>
      </w:r>
      <w:r w:rsidR="00402CD2" w:rsidRPr="00FE1B60">
        <w:rPr>
          <w:color w:val="auto"/>
          <w:sz w:val="22"/>
          <w:szCs w:val="22"/>
        </w:rPr>
        <w:t xml:space="preserve">budú obzvlášť nepriaznivé klimatické podmienky; </w:t>
      </w:r>
    </w:p>
    <w:p w:rsidR="00894D32" w:rsidRPr="00FE1B60" w:rsidRDefault="007A3ED6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c) </w:t>
      </w:r>
      <w:r w:rsidR="00402CD2" w:rsidRPr="00FE1B60">
        <w:rPr>
          <w:color w:val="auto"/>
          <w:sz w:val="22"/>
          <w:szCs w:val="22"/>
        </w:rPr>
        <w:t>nastanú zvláštne okolnosti, nezavinené porušením povinno</w:t>
      </w:r>
      <w:r w:rsidR="00BC155F" w:rsidRPr="00FE1B60">
        <w:rPr>
          <w:color w:val="auto"/>
          <w:sz w:val="22"/>
          <w:szCs w:val="22"/>
        </w:rPr>
        <w:t xml:space="preserve">sti zhotoviteľa alebo niekoho, </w:t>
      </w:r>
      <w:r w:rsidR="00402CD2" w:rsidRPr="00FE1B60">
        <w:rPr>
          <w:color w:val="auto"/>
          <w:sz w:val="22"/>
          <w:szCs w:val="22"/>
        </w:rPr>
        <w:tab/>
      </w:r>
      <w:r w:rsidRPr="00FE1B60">
        <w:rPr>
          <w:color w:val="auto"/>
          <w:sz w:val="22"/>
          <w:szCs w:val="22"/>
        </w:rPr>
        <w:t xml:space="preserve">  </w:t>
      </w:r>
      <w:r w:rsidR="00402CD2" w:rsidRPr="00FE1B60">
        <w:rPr>
          <w:color w:val="auto"/>
          <w:sz w:val="22"/>
          <w:szCs w:val="22"/>
        </w:rPr>
        <w:t xml:space="preserve">za koho zhotoviteľ zodpovedá. </w:t>
      </w:r>
    </w:p>
    <w:p w:rsidR="00894D32" w:rsidRPr="00FE1B60" w:rsidRDefault="00894D32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</w:p>
    <w:p w:rsidR="00402CD2" w:rsidRPr="00FE1B60" w:rsidRDefault="00402CD2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5.1.3 </w:t>
      </w:r>
      <w:r w:rsidRPr="00FE1B60">
        <w:rPr>
          <w:color w:val="auto"/>
          <w:sz w:val="22"/>
          <w:szCs w:val="22"/>
        </w:rPr>
        <w:tab/>
        <w:t xml:space="preserve">ide o doplňujúce stavebné práce, ktoré sú nevyhnutné, nie sú zahrnuté do pôvodnej zmluvy, poskytuje ich pôvodný dodávateľ a zmena dodávateľa </w:t>
      </w:r>
    </w:p>
    <w:p w:rsidR="003F17E2" w:rsidRPr="00FE1B60" w:rsidRDefault="00402CD2" w:rsidP="007A3ED6">
      <w:pPr>
        <w:pStyle w:val="Default"/>
        <w:ind w:left="851" w:hanging="284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1. </w:t>
      </w:r>
      <w:r w:rsidRPr="00FE1B60">
        <w:rPr>
          <w:color w:val="auto"/>
          <w:sz w:val="22"/>
          <w:szCs w:val="22"/>
        </w:rPr>
        <w:tab/>
        <w:t>nie je možná z ekonomických dôvodov alebo technických dôvodov, pričom ide najmä</w:t>
      </w:r>
      <w:r w:rsidR="00BC155F" w:rsidRPr="00FE1B60">
        <w:rPr>
          <w:color w:val="auto"/>
          <w:sz w:val="22"/>
          <w:szCs w:val="22"/>
        </w:rPr>
        <w:t xml:space="preserve"> </w:t>
      </w:r>
      <w:r w:rsidRPr="00FE1B60">
        <w:rPr>
          <w:color w:val="auto"/>
          <w:sz w:val="22"/>
          <w:szCs w:val="22"/>
        </w:rPr>
        <w:t>o</w:t>
      </w:r>
      <w:r w:rsidR="00BC155F" w:rsidRPr="00FE1B60">
        <w:rPr>
          <w:color w:val="auto"/>
          <w:sz w:val="22"/>
          <w:szCs w:val="22"/>
        </w:rPr>
        <w:t> </w:t>
      </w:r>
      <w:r w:rsidRPr="00FE1B60">
        <w:rPr>
          <w:color w:val="auto"/>
          <w:sz w:val="22"/>
          <w:szCs w:val="22"/>
        </w:rPr>
        <w:t>požiadavku vzájomnej zameniteľnosti alebo interoperability s</w:t>
      </w:r>
      <w:r w:rsidR="003F17E2" w:rsidRPr="00FE1B60">
        <w:rPr>
          <w:color w:val="auto"/>
          <w:sz w:val="22"/>
          <w:szCs w:val="22"/>
        </w:rPr>
        <w:t> </w:t>
      </w:r>
      <w:r w:rsidRPr="00FE1B60">
        <w:rPr>
          <w:color w:val="auto"/>
          <w:sz w:val="22"/>
          <w:szCs w:val="22"/>
        </w:rPr>
        <w:t>existujúcim</w:t>
      </w:r>
      <w:r w:rsidR="003F17E2" w:rsidRPr="00FE1B60">
        <w:rPr>
          <w:color w:val="auto"/>
          <w:sz w:val="22"/>
          <w:szCs w:val="22"/>
        </w:rPr>
        <w:t xml:space="preserve"> zariadením, službami alebo inštaláciami podľa pôvodnej zmluvy    a </w:t>
      </w:r>
    </w:p>
    <w:p w:rsidR="003F17E2" w:rsidRPr="00FE1B60" w:rsidRDefault="003F17E2" w:rsidP="007A3ED6">
      <w:pPr>
        <w:tabs>
          <w:tab w:val="left" w:pos="1134"/>
        </w:tabs>
        <w:autoSpaceDE w:val="0"/>
        <w:autoSpaceDN w:val="0"/>
        <w:adjustRightInd w:val="0"/>
        <w:ind w:left="851" w:hanging="284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2.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spôsobí objednávateľovi významné ťažkosti alebo podstatnú duplicitu nákladov, </w:t>
      </w:r>
    </w:p>
    <w:p w:rsidR="007A3ED6" w:rsidRPr="00FE1B60" w:rsidRDefault="007A3ED6" w:rsidP="007A3ED6">
      <w:pPr>
        <w:tabs>
          <w:tab w:val="left" w:pos="-142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tabs>
          <w:tab w:val="left" w:pos="-142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5.1.4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potreba zmeny vyplynula z okolností, ktoré objednávateľ nemohol pri vynaložení náležitej starostlivosti predvídať a zmenou sa nemení charakter zmluvy, </w:t>
      </w:r>
    </w:p>
    <w:p w:rsidR="007A3ED6" w:rsidRPr="00FE1B60" w:rsidRDefault="007A3ED6" w:rsidP="007A3ED6">
      <w:pPr>
        <w:tabs>
          <w:tab w:val="left" w:pos="1134"/>
        </w:tabs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tabs>
          <w:tab w:val="left" w:pos="1134"/>
        </w:tabs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5.1.5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ide o nahradenie pôvodného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>zhotoviteľa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novým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>zhotoviteľom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na základe </w:t>
      </w:r>
    </w:p>
    <w:p w:rsidR="003F17E2" w:rsidRPr="00FE1B60" w:rsidRDefault="003F17E2" w:rsidP="007A3ED6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1.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skutočnosti, že iný hospodársky subjekt, ktorý spĺňa pôvodne určené podmienky účasti, je právnym nástupcom pôvodného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zhotoviteľa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v dôsledku jeho reorganizácie, vrátane zlúčenia a</w:t>
      </w:r>
      <w:r w:rsidR="00BC155F" w:rsidRPr="00FE1B6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splynutia alebo úpadku, za predpokladu, že pôvodná zmluva sa podstatne nemení a cieľom zmeny nie je vyhnúť sa použitiu postupov ZVO  </w:t>
      </w:r>
      <w:r w:rsidR="007A3ED6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alebo </w:t>
      </w:r>
    </w:p>
    <w:p w:rsidR="007A3ED6" w:rsidRPr="00FE1B60" w:rsidRDefault="007A3ED6" w:rsidP="007A3ED6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5.1.6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nedochádza k podstatnej zmene pôvodnej zmluvy bez ohľadu na hodnotu tejto zmeny. </w:t>
      </w:r>
    </w:p>
    <w:p w:rsidR="003F17E2" w:rsidRPr="00FE1B60" w:rsidRDefault="003F17E2" w:rsidP="0086389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Podstatnou zmenou pôvodnej zmluvy sa rozumie taká zmena, ktorou sa mení povaha alebo rozširuje rozsah pôvodnej zmluvy, najmä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dopĺňajú alebo menia podstatným spôsobom podmienky, ktoré by v pôvodnom postupe zadávania zákazky umožnili účasť iných hospodárskych subjektov, alebo ktoré by umožnili prijať inú ponuku ako pôvodne prijatú ponuku,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b)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mení ekonomická rovnováha v prospech dodávateľa spôsobom, ktorý pôvodná zmluva neupravovala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alebo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c)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nahrádza pôvodný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novým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zhotoviteľom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inak, ako podľa bodu 5.1.5. </w:t>
      </w:r>
    </w:p>
    <w:p w:rsidR="003F17E2" w:rsidRPr="00FE1B60" w:rsidRDefault="003F17E2" w:rsidP="0086389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5.3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Zmluvu možno zmeniť počas jej trvania bez nového verejného obstarávania aj vtedy, ak hodnota všetkých zmien je nižšia ako finančný limit podľa § 5 ods. 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ZVO a zároveň je nižšia ako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15% hodnoty pôvodnej zmluv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:rsidR="003F17E2" w:rsidRPr="00FE1B60" w:rsidRDefault="003F17E2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pričom sa nesmie meniť charakter zmluvy. </w:t>
      </w:r>
    </w:p>
    <w:p w:rsidR="000F38D4" w:rsidRPr="00FE1B60" w:rsidRDefault="000F38D4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25061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5.4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Podľa § 18 ods. 8 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>ZVO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ak ide o zmenu zmluvy podľa odseku 1 písm. d) a</w:t>
      </w:r>
      <w:r w:rsidR="00044FC8" w:rsidRPr="00FE1B6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podľa odseku 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2 písm. d), povinnosť zápisu do registra partnerov verejného sektora má aj nový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, ak túto povinnosť mal aj pôvodný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je však povinný vykonať overenie identifikácie konečného užívateľa výhod a podať návrh na zápis na účely zosúladenia zapísaných údajov v súlade so zákonom o registri partnerov verejného sektora. </w:t>
      </w:r>
    </w:p>
    <w:p w:rsidR="000F38D4" w:rsidRPr="00FE1B60" w:rsidRDefault="000F38D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5.5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Ak ide o zmenu podľa bodu 5.1.3 alebo 5.1.4, 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nemôže dôjsť k navýšeniu hodnoty plnenia o viac ako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50% hodnoty pôvodnej zmluvy. </w:t>
      </w:r>
    </w:p>
    <w:p w:rsidR="00F93E72" w:rsidRPr="00FE1B60" w:rsidRDefault="00F93E7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F93E72" w:rsidRPr="00FE1B60" w:rsidRDefault="003B41F8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>Ak ide o opakované zmeny, obmedzenie podľa prvej vety sa vzťahuje na každú zmenu.</w:t>
      </w:r>
      <w:r w:rsidR="00044FC8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F93E72" w:rsidRPr="00FE1B60" w:rsidRDefault="00F93E72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B41F8" w:rsidRPr="00FE1B60" w:rsidRDefault="00044FC8" w:rsidP="00F93E72">
      <w:pPr>
        <w:tabs>
          <w:tab w:val="left" w:pos="851"/>
        </w:tabs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>Opakovanými zmenami zmluvy sa nemožno vyhnúť použitiu postupov  podľa ZVO.</w:t>
      </w:r>
    </w:p>
    <w:p w:rsidR="000F38D4" w:rsidRPr="00FE1B60" w:rsidRDefault="000F38D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5.6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Zmena zmluvy musí byť písomná. </w:t>
      </w:r>
    </w:p>
    <w:p w:rsidR="000F38D4" w:rsidRPr="00FE1B60" w:rsidRDefault="000F38D4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0F38D4" w:rsidRPr="00FE1B60" w:rsidRDefault="000F38D4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94C05" w:rsidRPr="00FE1B60" w:rsidRDefault="003F17E2" w:rsidP="00863894">
      <w:pPr>
        <w:tabs>
          <w:tab w:val="left" w:pos="0"/>
        </w:tabs>
        <w:ind w:right="50"/>
        <w:jc w:val="center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Čl. 6. </w:t>
      </w:r>
      <w:r w:rsidR="00F01A1B"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ODSTÚPENIE OD ZMLUVY</w:t>
      </w:r>
    </w:p>
    <w:p w:rsidR="00894C05" w:rsidRPr="00FE1B60" w:rsidRDefault="00894C05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6.1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Objednávateľ môže odstúpiť od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>zmluvy:</w:t>
      </w:r>
    </w:p>
    <w:p w:rsidR="007037FB" w:rsidRPr="00FE1B60" w:rsidRDefault="007037FB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ak v čase jej uzavretia existoval dôvod na vylúčenie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zhotoviteľa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pre nesplnenie podmienky účasti podľa § 32 ods. 1 písm. a) ZVO, </w:t>
      </w:r>
    </w:p>
    <w:p w:rsidR="00894D32" w:rsidRPr="00FE1B60" w:rsidRDefault="00894D3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037FB" w:rsidRPr="00FE1B60" w:rsidRDefault="007037FB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b)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>ak táto nemala byť uzavretá s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o zhotoviteľom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v súvislosti so závažným porušením povinnosti vyplývajúcej z právne záväzného aktu Európskej únie, o ktorom rozhodol Súdny dvor Európskej únie v súlade so Zml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>uvou o fungovaní Európskej únie.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7037FB" w:rsidRPr="00FE1B60" w:rsidRDefault="007037FB" w:rsidP="00F93E72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Objednávateľ môže odstúpiť od časti zmluvy, ktorou došlo k podstatnej zmene pôvodnej zmluvy a ktorá si vyžadovala nové verejné obstarávanie. </w:t>
      </w: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250614" w:rsidP="00863894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6.3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Verejný obstarávateľ nesmie uzavrieť zmluvu s uchádzačom , ktorý má povinnosť zapisovať sa do registra partnerov verejného sektora podľa § 11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>ZVO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>, a nie je zapísaný v registri partnerov verejného sektora alebo ktorých subdodávatelia alebo subdodávatelia podľa zákona o registri partnerov verejného sektora, ktorí majú povinnosť sa</w:t>
      </w:r>
      <w:r w:rsidR="00E70BA5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zapisovať do registra partnerov verejného sektora a nie sú zapísaní v registri partnerov verejného sektora. Uchádzač a/alebo subdodávateľ je však povinný vykonať overenie identifikácie konečného užívateľa výhod a podať návrh na zápis na účely zosúladenia zapísaných údajov v súlade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</w:t>
      </w:r>
      <w:r w:rsidR="00E70BA5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so zákonom o registri partnerov verejného 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>sektora.</w:t>
      </w:r>
    </w:p>
    <w:p w:rsidR="00E70BA5" w:rsidRPr="00FE1B60" w:rsidRDefault="00E70BA5" w:rsidP="00863894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lastRenderedPageBreak/>
        <w:t>6.4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Objednávateľ má právo odstúpiť od zmluvy v prípade, ak vzniknú dôvody na odstúpenie podľa § 15, ods.1 zákona č.315/2016 Z.z. Ak registrujúci orgán rozhodne o výmaze z dôvodov ustanovených v § 13, § 14, § 15 zákona č.315/2016 Z.z. považuje sa takéto konanie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>za podstatné porušenie zmluvy.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6.5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Týmto ustanovením nie je dotknuté právo objednávateľa odstúpiť od zmluvy alebo jej časti podľa osobitného predpisu. </w:t>
      </w: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6.6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Právom objednávateľa je bez akýchkoľvek sankcií odstúpiť od zmluvy so zhotoviteľom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v prípade, kedy ešte nedošlo k plneniu zo zmluvy medzi objednávateľom a zhotoviteľom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 výsledky kontroly RO neumožňujú financovanie výdavkov vzniknutých z tohto obstarávania. </w:t>
      </w:r>
    </w:p>
    <w:p w:rsidR="00E70BA5" w:rsidRPr="00FE1B60" w:rsidRDefault="00E70BA5" w:rsidP="0086389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894C05" w:rsidRPr="00FE1B60" w:rsidRDefault="00894C05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Čl. </w:t>
      </w:r>
      <w:r w:rsidR="000D0385"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.   ZÁVEREČNÉ  USTANOVENIA</w:t>
      </w:r>
    </w:p>
    <w:p w:rsidR="007E4ECF" w:rsidRPr="00FE1B60" w:rsidRDefault="007E4ECF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.1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Táto zmluva o dielo sa spravuje právnym poriadkom Slovenskej republiky. </w:t>
      </w: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480"/>
          <w:tab w:val="left" w:pos="540"/>
          <w:tab w:val="left" w:pos="900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.2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Práva a povinnosti zmluvných strán neupravené v tejto zmluve sa budú riadiť ustanoveniami Obchodného zákonníka a ostatnými právnymi predpismi platnými na území Slovenskej republiky.</w:t>
      </w:r>
    </w:p>
    <w:p w:rsidR="007E4ECF" w:rsidRPr="00FE1B60" w:rsidRDefault="007E4ECF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.3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Účastníci tejto zmluvy na strane zhotoviteľa sú zaviazaní zo svojich záväzkov vyplývajúcim im z tejto zmluvy a vzniknutých v súvislosti s touto zmluvou spoločne a nerozdielne. </w:t>
      </w:r>
      <w:r w:rsidR="007E4ECF" w:rsidRPr="00FE1B60">
        <w:rPr>
          <w:rFonts w:ascii="Arial" w:hAnsi="Arial" w:cs="Arial"/>
          <w:b/>
          <w:i/>
          <w:sz w:val="22"/>
          <w:szCs w:val="22"/>
          <w:vertAlign w:val="superscript"/>
          <w:lang w:eastAsia="sk-SK"/>
        </w:rPr>
        <w:t>1</w:t>
      </w:r>
    </w:p>
    <w:p w:rsidR="007E4ECF" w:rsidRPr="00FE1B60" w:rsidRDefault="007E4ECF" w:rsidP="00863894">
      <w:pPr>
        <w:ind w:left="567" w:right="-2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b/>
          <w:i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4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Nedeliteľnou súčasťou zmluvy o dielo ako jej príloha je fotokópia zmluvy o združení uzatvorenej medzi účastníkmi zmluvy na strane zhotoviteľa. V prípade zmeny alebo doplnenia zmluvy o združení sa zhotoviteľ zaväzuje doporučene doručiť do sídla objednávateľa fotokópiu dodatku k zmluve o združení v lehote 14-tich kalendárnych dní odo dňa jeho podpisu účastníkmi združenia. </w:t>
      </w:r>
      <w:r w:rsidR="007E4ECF" w:rsidRPr="00FE1B60">
        <w:rPr>
          <w:rFonts w:ascii="Arial" w:hAnsi="Arial" w:cs="Arial"/>
          <w:b/>
          <w:i/>
          <w:sz w:val="22"/>
          <w:szCs w:val="22"/>
          <w:vertAlign w:val="superscript"/>
          <w:lang w:eastAsia="sk-SK"/>
        </w:rPr>
        <w:t>2</w:t>
      </w:r>
    </w:p>
    <w:p w:rsidR="000A6A6F" w:rsidRPr="00FE1B60" w:rsidRDefault="000A6A6F" w:rsidP="00970973">
      <w:pPr>
        <w:ind w:right="-2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6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Všetky spory, ktoré sa týkajú realizácie alebo slovného výkladu tejto zmluvy o dielo budú predmetom rokovania medzi zmluvnými stranami na návrh niektorej zo zmluvných strán a to tak, aby zmluvné strany dospeli k dohode. Pokiaľ nedôjde k priateľskému urovnaniu, spor bude s konečnou platnosťou vyriešený príslušným súdom Slovenskej republiky.</w:t>
      </w:r>
    </w:p>
    <w:p w:rsidR="007E4ECF" w:rsidRPr="00FE1B60" w:rsidRDefault="007E4ECF" w:rsidP="00863894">
      <w:pPr>
        <w:tabs>
          <w:tab w:val="left" w:pos="480"/>
        </w:tabs>
        <w:ind w:left="567" w:right="-46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480"/>
        </w:tabs>
        <w:ind w:left="567" w:right="51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x-none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Meniť alebo dopĺňať túto zmluvu o dielo je možné len</w:t>
      </w:r>
      <w:r w:rsidR="00881F02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písomnými a očíslovanými dodatkami, ktoré sa po podpísaní oboma zmluvnými stranami a nadobudnutí účinnosti stanú súčasťou zmluvy o dielo.</w:t>
      </w:r>
    </w:p>
    <w:p w:rsidR="00894D32" w:rsidRPr="00FE1B60" w:rsidRDefault="00894D32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8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Zmluva o dielo je vyhotovená v počte šiestich výtlačkov. Zhotoviteľ obdrží </w:t>
      </w:r>
      <w:r w:rsidR="00970973" w:rsidRPr="00FE1B60">
        <w:rPr>
          <w:rFonts w:ascii="Arial" w:hAnsi="Arial" w:cs="Arial"/>
          <w:sz w:val="22"/>
          <w:szCs w:val="22"/>
          <w:lang w:eastAsia="sk-SK"/>
        </w:rPr>
        <w:t>tri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výtlačky zmluvy, objednávateľ obdrží </w:t>
      </w:r>
      <w:r w:rsidR="00970973" w:rsidRPr="00FE1B60">
        <w:rPr>
          <w:rFonts w:ascii="Arial" w:hAnsi="Arial" w:cs="Arial"/>
          <w:sz w:val="22"/>
          <w:szCs w:val="22"/>
          <w:lang w:eastAsia="sk-SK"/>
        </w:rPr>
        <w:t>t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ri výtlačky zmluvy. </w:t>
      </w:r>
    </w:p>
    <w:p w:rsidR="00B626C8" w:rsidRPr="00FE1B60" w:rsidRDefault="00B626C8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9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Táto zmluva nadobúda platnosť dňom jej podpísania oboma zmluvnými stranami. </w:t>
      </w:r>
      <w:r w:rsidR="00FE1B60" w:rsidRPr="00FE1B60">
        <w:rPr>
          <w:rFonts w:ascii="Arial" w:hAnsi="Arial" w:cs="Arial"/>
          <w:sz w:val="22"/>
          <w:szCs w:val="22"/>
          <w:lang w:eastAsia="sk-SK"/>
        </w:rPr>
        <w:t>Účinnosť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nadobudne dňom nasledujúcim po dni jej zverejnenia v Centrálnom  registri zmlúv. Objednávateľ v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> 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súvislosti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s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> 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povinnos</w:t>
      </w:r>
      <w:r w:rsidR="00FE1B60">
        <w:rPr>
          <w:rFonts w:ascii="Arial" w:hAnsi="Arial" w:cs="Arial"/>
          <w:sz w:val="22"/>
          <w:szCs w:val="22"/>
          <w:lang w:eastAsia="sk-SK"/>
        </w:rPr>
        <w:t>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ou zverejnenia zmluvy podľa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§ 47a Občianskeho zákonníka a § 5a zákona č. </w:t>
      </w:r>
      <w:r w:rsidR="007E4ECF" w:rsidRPr="00FE1B60">
        <w:rPr>
          <w:rFonts w:ascii="Arial" w:hAnsi="Arial" w:cs="Arial"/>
          <w:iCs/>
          <w:sz w:val="22"/>
          <w:szCs w:val="22"/>
          <w:lang w:eastAsia="sk-SK"/>
        </w:rPr>
        <w:t xml:space="preserve">211/2000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Z.</w:t>
      </w:r>
      <w:r w:rsidR="000A6A6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z. o slobodnom prístupe k informáciám a o zmene a doplnení niektorých zákonov (zákon o slobode informácií) v znení neskorších predpisov zabezpečí ochranu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 práv zhotoviteľa vyplývajúcich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z § 17 Obchodného zákonníka týkajúcich sa obchodného tajomstva a § 11 Občianskeho zákonníka, týkajúceho sa práva na ochranu osobnosti. Objednávateľ konkrétne zabezpečí ochranu (anonymizovanie) tých ustanovení zmluvy o dielo (vrátane jej príloh), ktoré zhotoviteľ oddelí od ostatných záznamov krycím listom pevne zviazaným so záznamami obsahujúcimi údaje majúce charakter obchodného tajomstva a tiež údaje o bankovom spojení a čísle účtu zhotoviteľa, ktoré môžu byť zneužité.</w:t>
      </w:r>
      <w:r w:rsidR="00FE1B60">
        <w:rPr>
          <w:rFonts w:ascii="Arial" w:hAnsi="Arial" w:cs="Arial"/>
          <w:sz w:val="22"/>
          <w:szCs w:val="22"/>
          <w:lang w:eastAsia="sk-SK"/>
        </w:rPr>
        <w:t xml:space="preserve"> Tým nie je dotknutá účinnosť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týchto ustanovení zmluvy o dielo v súlade s § 47a ods. 3 Občianskeho z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ákonníka.  </w:t>
      </w:r>
    </w:p>
    <w:p w:rsidR="007E4ECF" w:rsidRPr="00FE1B60" w:rsidRDefault="007E4ECF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0"/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lastRenderedPageBreak/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.</w:t>
      </w:r>
      <w:r w:rsidR="000A6A6F" w:rsidRPr="00FE1B60">
        <w:rPr>
          <w:rFonts w:ascii="Arial" w:hAnsi="Arial" w:cs="Arial"/>
          <w:b/>
          <w:sz w:val="22"/>
          <w:szCs w:val="22"/>
          <w:lang w:eastAsia="x-none"/>
        </w:rPr>
        <w:t>1</w:t>
      </w:r>
      <w:r w:rsidR="00997ADD" w:rsidRPr="00FE1B60">
        <w:rPr>
          <w:rFonts w:ascii="Arial" w:hAnsi="Arial" w:cs="Arial"/>
          <w:b/>
          <w:sz w:val="22"/>
          <w:szCs w:val="22"/>
          <w:lang w:eastAsia="x-none"/>
        </w:rPr>
        <w:t>0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 xml:space="preserve">Zmluvné strany prehlasujú, že sa oboznámili so všetkými podmienkami a ustanoveniami tejto zmluvy, túto uzatvorili slobodne a vážne, že sa zhoduje s ich prejavom vôle. Zástupcovia zmluvných strán sú oprávnení k podpisu tejto zmluvy a na znak súhlasu ju podpísali. </w:t>
      </w:r>
    </w:p>
    <w:p w:rsidR="00C62364" w:rsidRPr="00FE1B60" w:rsidRDefault="00C62364" w:rsidP="00863894">
      <w:pPr>
        <w:tabs>
          <w:tab w:val="left" w:pos="480"/>
          <w:tab w:val="left" w:pos="540"/>
          <w:tab w:val="left" w:pos="900"/>
        </w:tabs>
        <w:ind w:left="480" w:hanging="480"/>
        <w:jc w:val="both"/>
        <w:rPr>
          <w:rFonts w:ascii="Arial" w:hAnsi="Arial" w:cs="Arial"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Dátum: ........................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Dátum: ........................</w:t>
      </w:r>
    </w:p>
    <w:p w:rsidR="007E4ECF" w:rsidRPr="00FE1B60" w:rsidRDefault="007E4ECF" w:rsidP="00863894">
      <w:pPr>
        <w:ind w:right="-115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Za objednávateľa: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Za zhotoviteľa:     </w:t>
      </w: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28051A" w:rsidRPr="00FE1B60" w:rsidRDefault="0028051A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28051A" w:rsidRPr="00FE1B60" w:rsidRDefault="0028051A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812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..................................................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................................................</w:t>
      </w:r>
    </w:p>
    <w:p w:rsidR="007E4ECF" w:rsidRPr="00FE1B60" w:rsidRDefault="007E4ECF" w:rsidP="00863894">
      <w:pPr>
        <w:tabs>
          <w:tab w:val="left" w:pos="426"/>
          <w:tab w:val="left" w:pos="5670"/>
        </w:tabs>
        <w:ind w:right="-115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A94899" w:rsidRPr="00FE1B60">
        <w:rPr>
          <w:rFonts w:ascii="Arial" w:hAnsi="Arial" w:cs="Arial"/>
          <w:b/>
          <w:sz w:val="22"/>
          <w:szCs w:val="22"/>
          <w:lang w:eastAsia="sk-SK"/>
        </w:rPr>
        <w:t xml:space="preserve">  </w:t>
      </w:r>
      <w:r w:rsidR="00722605" w:rsidRPr="00FE1B60">
        <w:rPr>
          <w:rFonts w:ascii="Arial" w:hAnsi="Arial" w:cs="Arial"/>
          <w:b/>
          <w:sz w:val="22"/>
          <w:szCs w:val="22"/>
          <w:lang w:eastAsia="sk-SK"/>
        </w:rPr>
        <w:t xml:space="preserve">Ing. </w:t>
      </w:r>
      <w:r w:rsidR="00781413" w:rsidRPr="00FE1B60">
        <w:rPr>
          <w:rFonts w:ascii="Arial" w:hAnsi="Arial" w:cs="Arial"/>
          <w:b/>
          <w:sz w:val="22"/>
          <w:szCs w:val="22"/>
          <w:lang w:eastAsia="sk-SK"/>
        </w:rPr>
        <w:t>Jozef Fabian</w:t>
      </w:r>
      <w:r w:rsidR="00A94899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</w:t>
      </w:r>
      <w:r w:rsidR="00722605" w:rsidRPr="00FE1B60">
        <w:rPr>
          <w:rFonts w:ascii="Arial" w:hAnsi="Arial" w:cs="Arial"/>
          <w:sz w:val="22"/>
          <w:szCs w:val="22"/>
          <w:lang w:eastAsia="sk-SK"/>
        </w:rPr>
        <w:t xml:space="preserve"> ria</w:t>
      </w:r>
      <w:r w:rsidRPr="00FE1B60">
        <w:rPr>
          <w:rFonts w:ascii="Arial" w:hAnsi="Arial" w:cs="Arial"/>
          <w:sz w:val="22"/>
          <w:szCs w:val="22"/>
          <w:lang w:eastAsia="sk-SK"/>
        </w:rPr>
        <w:t>diteľ</w:t>
      </w:r>
      <w:r w:rsidR="001F24E6" w:rsidRPr="00FE1B60">
        <w:rPr>
          <w:rFonts w:ascii="Arial" w:hAnsi="Arial" w:cs="Arial"/>
          <w:sz w:val="22"/>
          <w:szCs w:val="22"/>
          <w:lang w:eastAsia="sk-SK"/>
        </w:rPr>
        <w:t xml:space="preserve"> IVSC Košice</w:t>
      </w: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B97FEC" w:rsidRPr="00FE1B60" w:rsidRDefault="00B97FEC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7E4ECF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  <w:r w:rsidRPr="00FE1B60">
        <w:rPr>
          <w:rFonts w:ascii="Arial" w:hAnsi="Arial" w:cs="Arial"/>
          <w:sz w:val="20"/>
          <w:szCs w:val="20"/>
          <w:lang w:eastAsia="sk-SK"/>
        </w:rPr>
        <w:t>---------------------------------------------------------------------------------------------------------------</w:t>
      </w: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 xml:space="preserve"> </w:t>
      </w:r>
    </w:p>
    <w:p w:rsidR="007E4ECF" w:rsidRPr="00FE1B60" w:rsidRDefault="007E4ECF" w:rsidP="00B97FEC">
      <w:pPr>
        <w:tabs>
          <w:tab w:val="left" w:pos="426"/>
        </w:tabs>
        <w:ind w:left="426" w:right="-115" w:hanging="426"/>
        <w:jc w:val="both"/>
        <w:rPr>
          <w:rFonts w:ascii="Arial" w:hAnsi="Arial" w:cs="Arial"/>
          <w:sz w:val="20"/>
          <w:szCs w:val="20"/>
          <w:lang w:eastAsia="sk-SK"/>
        </w:rPr>
      </w:pP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>1</w:t>
      </w:r>
      <w:r w:rsidRPr="00FE1B60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FE1B60">
        <w:rPr>
          <w:rFonts w:ascii="Arial" w:hAnsi="Arial" w:cs="Arial"/>
          <w:sz w:val="20"/>
          <w:szCs w:val="20"/>
          <w:lang w:eastAsia="sk-SK"/>
        </w:rPr>
        <w:tab/>
      </w:r>
      <w:r w:rsidRPr="00FE1B60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uchádzačom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stane skupina dodávateľov</w:t>
      </w:r>
    </w:p>
    <w:p w:rsidR="000A6A6F" w:rsidRPr="00FE1B60" w:rsidRDefault="007E4ECF" w:rsidP="00B97FEC">
      <w:pPr>
        <w:tabs>
          <w:tab w:val="left" w:pos="426"/>
        </w:tabs>
        <w:spacing w:before="120"/>
        <w:ind w:left="426" w:right="-113" w:hanging="426"/>
        <w:jc w:val="both"/>
        <w:rPr>
          <w:rFonts w:ascii="Arial" w:hAnsi="Arial" w:cs="Arial"/>
          <w:sz w:val="18"/>
          <w:szCs w:val="18"/>
          <w:lang w:eastAsia="sk-SK"/>
        </w:rPr>
      </w:pP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>2</w:t>
      </w:r>
      <w:r w:rsidRPr="00FE1B60">
        <w:rPr>
          <w:rFonts w:ascii="Arial" w:hAnsi="Arial" w:cs="Arial"/>
          <w:sz w:val="20"/>
          <w:szCs w:val="20"/>
          <w:lang w:eastAsia="sk-SK"/>
        </w:rPr>
        <w:tab/>
      </w:r>
      <w:r w:rsidRPr="00FE1B60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uchádzačom stane skupina dodávateľov, ktorá upraví vzájomné vzťahy medzi jej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 xml:space="preserve">členmi zmluvou o združení uzatvorenou podľa §829 zákona 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                    </w:t>
      </w:r>
      <w:r w:rsidRPr="00FE1B60">
        <w:rPr>
          <w:rFonts w:ascii="Arial" w:hAnsi="Arial" w:cs="Arial"/>
          <w:sz w:val="18"/>
          <w:szCs w:val="18"/>
          <w:lang w:eastAsia="sk-SK"/>
        </w:rPr>
        <w:t>č. 40/1964 Zb.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Občiansky zákonník v znení neskorších predpisov.</w:t>
      </w:r>
    </w:p>
    <w:p w:rsidR="007E4ECF" w:rsidRPr="00FE1B60" w:rsidRDefault="007E4ECF" w:rsidP="00B77ECE">
      <w:pPr>
        <w:tabs>
          <w:tab w:val="left" w:pos="426"/>
        </w:tabs>
        <w:spacing w:before="120"/>
        <w:ind w:right="-113"/>
        <w:jc w:val="both"/>
        <w:rPr>
          <w:rFonts w:ascii="Arial" w:hAnsi="Arial" w:cs="Arial"/>
          <w:sz w:val="20"/>
          <w:szCs w:val="20"/>
          <w:lang w:eastAsia="sk-SK"/>
        </w:rPr>
      </w:pPr>
    </w:p>
    <w:sectPr w:rsidR="007E4ECF" w:rsidRPr="00FE1B60" w:rsidSect="00793639">
      <w:headerReference w:type="even" r:id="rId9"/>
      <w:footerReference w:type="even" r:id="rId10"/>
      <w:headerReference w:type="first" r:id="rId11"/>
      <w:footerReference w:type="first" r:id="rId12"/>
      <w:pgSz w:w="11906" w:h="16838" w:code="9"/>
      <w:pgMar w:top="1134" w:right="707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C0" w:rsidRDefault="00981BC0">
      <w:r>
        <w:separator/>
      </w:r>
    </w:p>
    <w:p w:rsidR="00981BC0" w:rsidRDefault="00981BC0"/>
  </w:endnote>
  <w:endnote w:type="continuationSeparator" w:id="0">
    <w:p w:rsidR="00981BC0" w:rsidRDefault="00981BC0">
      <w:r>
        <w:continuationSeparator/>
      </w:r>
    </w:p>
    <w:p w:rsidR="00981BC0" w:rsidRDefault="00981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9D7911">
      <w:rPr>
        <w:rFonts w:ascii="Arial" w:hAnsi="Arial" w:cs="Arial"/>
        <w:noProof/>
        <w:sz w:val="16"/>
        <w:szCs w:val="16"/>
        <w:lang w:val="en-US"/>
      </w:rPr>
      <w:t>8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C0" w:rsidRDefault="00981BC0">
      <w:r>
        <w:separator/>
      </w:r>
    </w:p>
    <w:p w:rsidR="00981BC0" w:rsidRDefault="00981BC0"/>
  </w:footnote>
  <w:footnote w:type="continuationSeparator" w:id="0">
    <w:p w:rsidR="00981BC0" w:rsidRDefault="00981BC0">
      <w:r>
        <w:continuationSeparator/>
      </w:r>
    </w:p>
    <w:p w:rsidR="00981BC0" w:rsidRDefault="00981B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6470A2B4" wp14:editId="501EAEE1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F2DEBB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317B6"/>
    <w:multiLevelType w:val="hybridMultilevel"/>
    <w:tmpl w:val="79C4CF9E"/>
    <w:lvl w:ilvl="0" w:tplc="242CF1E4">
      <w:start w:val="4"/>
      <w:numFmt w:val="bullet"/>
      <w:lvlText w:val="-"/>
      <w:lvlJc w:val="left"/>
      <w:pPr>
        <w:ind w:left="1483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2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7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2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9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"/>
  </w:num>
  <w:num w:numId="4">
    <w:abstractNumId w:val="4"/>
  </w:num>
  <w:num w:numId="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20"/>
  </w:num>
  <w:num w:numId="12">
    <w:abstractNumId w:val="21"/>
  </w:num>
  <w:num w:numId="13">
    <w:abstractNumId w:val="11"/>
  </w:num>
  <w:num w:numId="14">
    <w:abstractNumId w:val="18"/>
  </w:num>
  <w:num w:numId="15">
    <w:abstractNumId w:val="28"/>
  </w:num>
  <w:num w:numId="16">
    <w:abstractNumId w:val="10"/>
  </w:num>
  <w:num w:numId="17">
    <w:abstractNumId w:val="7"/>
  </w:num>
  <w:num w:numId="18">
    <w:abstractNumId w:val="31"/>
  </w:num>
  <w:num w:numId="19">
    <w:abstractNumId w:val="24"/>
  </w:num>
  <w:num w:numId="20">
    <w:abstractNumId w:val="22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3"/>
  </w:num>
  <w:num w:numId="31">
    <w:abstractNumId w:val="12"/>
  </w:num>
  <w:num w:numId="32">
    <w:abstractNumId w:val="27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9"/>
  </w:num>
  <w:num w:numId="41">
    <w:abstractNumId w:val="26"/>
  </w:num>
  <w:num w:numId="42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1C5"/>
    <w:rsid w:val="00005538"/>
    <w:rsid w:val="000103F1"/>
    <w:rsid w:val="00015453"/>
    <w:rsid w:val="00027D81"/>
    <w:rsid w:val="0003160D"/>
    <w:rsid w:val="00044FC8"/>
    <w:rsid w:val="000522DD"/>
    <w:rsid w:val="00057833"/>
    <w:rsid w:val="000A6A6F"/>
    <w:rsid w:val="000C064D"/>
    <w:rsid w:val="000D0385"/>
    <w:rsid w:val="000F38D4"/>
    <w:rsid w:val="000F3DB8"/>
    <w:rsid w:val="00100AE0"/>
    <w:rsid w:val="00105F72"/>
    <w:rsid w:val="00110186"/>
    <w:rsid w:val="001178F6"/>
    <w:rsid w:val="00117DF5"/>
    <w:rsid w:val="0018690F"/>
    <w:rsid w:val="001B0284"/>
    <w:rsid w:val="001C0DBF"/>
    <w:rsid w:val="001E784F"/>
    <w:rsid w:val="001F24E6"/>
    <w:rsid w:val="00203E88"/>
    <w:rsid w:val="00217D39"/>
    <w:rsid w:val="002221F9"/>
    <w:rsid w:val="00225467"/>
    <w:rsid w:val="00232A14"/>
    <w:rsid w:val="00233EF8"/>
    <w:rsid w:val="00245B3A"/>
    <w:rsid w:val="00247D09"/>
    <w:rsid w:val="00250614"/>
    <w:rsid w:val="002561E9"/>
    <w:rsid w:val="0026715F"/>
    <w:rsid w:val="00272207"/>
    <w:rsid w:val="0028051A"/>
    <w:rsid w:val="00283E00"/>
    <w:rsid w:val="0028467E"/>
    <w:rsid w:val="002920E6"/>
    <w:rsid w:val="002A1051"/>
    <w:rsid w:val="002A162B"/>
    <w:rsid w:val="002A3E2C"/>
    <w:rsid w:val="002B61D4"/>
    <w:rsid w:val="002C0EDC"/>
    <w:rsid w:val="002C3459"/>
    <w:rsid w:val="002C6AD3"/>
    <w:rsid w:val="002D3C21"/>
    <w:rsid w:val="002D5251"/>
    <w:rsid w:val="002E08AB"/>
    <w:rsid w:val="002E2833"/>
    <w:rsid w:val="002E6E0A"/>
    <w:rsid w:val="002F6577"/>
    <w:rsid w:val="00321CE6"/>
    <w:rsid w:val="00326E05"/>
    <w:rsid w:val="0034043F"/>
    <w:rsid w:val="0036101A"/>
    <w:rsid w:val="003766AF"/>
    <w:rsid w:val="003A081C"/>
    <w:rsid w:val="003B41F8"/>
    <w:rsid w:val="003C3C30"/>
    <w:rsid w:val="003D5AA6"/>
    <w:rsid w:val="003E3946"/>
    <w:rsid w:val="003F17E2"/>
    <w:rsid w:val="00402CD2"/>
    <w:rsid w:val="004102CE"/>
    <w:rsid w:val="004214B7"/>
    <w:rsid w:val="0042342E"/>
    <w:rsid w:val="0043156B"/>
    <w:rsid w:val="00431E26"/>
    <w:rsid w:val="00477AD6"/>
    <w:rsid w:val="00487779"/>
    <w:rsid w:val="004A5C9C"/>
    <w:rsid w:val="004A5D55"/>
    <w:rsid w:val="004C3A8B"/>
    <w:rsid w:val="004C614F"/>
    <w:rsid w:val="0050119D"/>
    <w:rsid w:val="00505457"/>
    <w:rsid w:val="005067C9"/>
    <w:rsid w:val="00512FF2"/>
    <w:rsid w:val="005225DA"/>
    <w:rsid w:val="0052344F"/>
    <w:rsid w:val="005337A3"/>
    <w:rsid w:val="005555B1"/>
    <w:rsid w:val="00562C64"/>
    <w:rsid w:val="00571D4E"/>
    <w:rsid w:val="0059419D"/>
    <w:rsid w:val="005A10F6"/>
    <w:rsid w:val="005B1D0F"/>
    <w:rsid w:val="005B527B"/>
    <w:rsid w:val="005C2EA3"/>
    <w:rsid w:val="005F5F34"/>
    <w:rsid w:val="005F7824"/>
    <w:rsid w:val="00601359"/>
    <w:rsid w:val="00613CCA"/>
    <w:rsid w:val="00614E21"/>
    <w:rsid w:val="00615C2A"/>
    <w:rsid w:val="006173D4"/>
    <w:rsid w:val="00625E9B"/>
    <w:rsid w:val="00627107"/>
    <w:rsid w:val="006310D4"/>
    <w:rsid w:val="0064471C"/>
    <w:rsid w:val="0065404E"/>
    <w:rsid w:val="00673D73"/>
    <w:rsid w:val="00693482"/>
    <w:rsid w:val="00695853"/>
    <w:rsid w:val="006971DB"/>
    <w:rsid w:val="006B2984"/>
    <w:rsid w:val="006C5915"/>
    <w:rsid w:val="006C6BA1"/>
    <w:rsid w:val="006D5E7F"/>
    <w:rsid w:val="007037FB"/>
    <w:rsid w:val="00722605"/>
    <w:rsid w:val="00733020"/>
    <w:rsid w:val="00736167"/>
    <w:rsid w:val="007405DC"/>
    <w:rsid w:val="007577B7"/>
    <w:rsid w:val="00760710"/>
    <w:rsid w:val="0076146B"/>
    <w:rsid w:val="007639D9"/>
    <w:rsid w:val="00776F62"/>
    <w:rsid w:val="00781383"/>
    <w:rsid w:val="00781413"/>
    <w:rsid w:val="00785E61"/>
    <w:rsid w:val="00792069"/>
    <w:rsid w:val="00793639"/>
    <w:rsid w:val="00793B69"/>
    <w:rsid w:val="00794C4E"/>
    <w:rsid w:val="007A35C4"/>
    <w:rsid w:val="007A3ED6"/>
    <w:rsid w:val="007B2B39"/>
    <w:rsid w:val="007B4CC5"/>
    <w:rsid w:val="007C4C01"/>
    <w:rsid w:val="007C5A88"/>
    <w:rsid w:val="007D3547"/>
    <w:rsid w:val="007E0944"/>
    <w:rsid w:val="007E1021"/>
    <w:rsid w:val="007E290A"/>
    <w:rsid w:val="007E4ECF"/>
    <w:rsid w:val="007E5790"/>
    <w:rsid w:val="007E5E1A"/>
    <w:rsid w:val="007F6F80"/>
    <w:rsid w:val="00801C47"/>
    <w:rsid w:val="00805F87"/>
    <w:rsid w:val="00806DCA"/>
    <w:rsid w:val="008502A4"/>
    <w:rsid w:val="00863894"/>
    <w:rsid w:val="00881F02"/>
    <w:rsid w:val="00894C05"/>
    <w:rsid w:val="00894D32"/>
    <w:rsid w:val="008A02DD"/>
    <w:rsid w:val="008A1A59"/>
    <w:rsid w:val="008A2ABB"/>
    <w:rsid w:val="008A63A7"/>
    <w:rsid w:val="008A6F64"/>
    <w:rsid w:val="008C09D0"/>
    <w:rsid w:val="008C602F"/>
    <w:rsid w:val="008D3A5B"/>
    <w:rsid w:val="008F5C22"/>
    <w:rsid w:val="009237A9"/>
    <w:rsid w:val="009549E3"/>
    <w:rsid w:val="00970973"/>
    <w:rsid w:val="00973FD4"/>
    <w:rsid w:val="00981BC0"/>
    <w:rsid w:val="00990678"/>
    <w:rsid w:val="00992F85"/>
    <w:rsid w:val="00996CA4"/>
    <w:rsid w:val="00997ADD"/>
    <w:rsid w:val="009B0949"/>
    <w:rsid w:val="009D7911"/>
    <w:rsid w:val="009D7F78"/>
    <w:rsid w:val="009F0EDD"/>
    <w:rsid w:val="00A01339"/>
    <w:rsid w:val="00A14720"/>
    <w:rsid w:val="00A2508B"/>
    <w:rsid w:val="00A25182"/>
    <w:rsid w:val="00A3526A"/>
    <w:rsid w:val="00A36099"/>
    <w:rsid w:val="00A738F2"/>
    <w:rsid w:val="00A917B7"/>
    <w:rsid w:val="00A94899"/>
    <w:rsid w:val="00AD1F87"/>
    <w:rsid w:val="00AE486B"/>
    <w:rsid w:val="00AF019B"/>
    <w:rsid w:val="00AF3B92"/>
    <w:rsid w:val="00AF4E51"/>
    <w:rsid w:val="00B10539"/>
    <w:rsid w:val="00B110FB"/>
    <w:rsid w:val="00B24871"/>
    <w:rsid w:val="00B25B40"/>
    <w:rsid w:val="00B55F7B"/>
    <w:rsid w:val="00B604A3"/>
    <w:rsid w:val="00B626C8"/>
    <w:rsid w:val="00B62F26"/>
    <w:rsid w:val="00B77ECE"/>
    <w:rsid w:val="00B907A1"/>
    <w:rsid w:val="00B93B27"/>
    <w:rsid w:val="00B97FEC"/>
    <w:rsid w:val="00BC155F"/>
    <w:rsid w:val="00BE2F66"/>
    <w:rsid w:val="00BF27B9"/>
    <w:rsid w:val="00BF52FE"/>
    <w:rsid w:val="00C067BF"/>
    <w:rsid w:val="00C176E5"/>
    <w:rsid w:val="00C33924"/>
    <w:rsid w:val="00C359E8"/>
    <w:rsid w:val="00C44C27"/>
    <w:rsid w:val="00C47909"/>
    <w:rsid w:val="00C62364"/>
    <w:rsid w:val="00C72EBB"/>
    <w:rsid w:val="00C768B8"/>
    <w:rsid w:val="00C85E7B"/>
    <w:rsid w:val="00C9521F"/>
    <w:rsid w:val="00CA0620"/>
    <w:rsid w:val="00CC7E02"/>
    <w:rsid w:val="00CD0BBE"/>
    <w:rsid w:val="00CD37E6"/>
    <w:rsid w:val="00CF3568"/>
    <w:rsid w:val="00CF51E2"/>
    <w:rsid w:val="00D05404"/>
    <w:rsid w:val="00D05DC9"/>
    <w:rsid w:val="00D34A8B"/>
    <w:rsid w:val="00D41023"/>
    <w:rsid w:val="00D475B9"/>
    <w:rsid w:val="00D61B5F"/>
    <w:rsid w:val="00D71F8B"/>
    <w:rsid w:val="00D7564D"/>
    <w:rsid w:val="00DB07E0"/>
    <w:rsid w:val="00DB1597"/>
    <w:rsid w:val="00DD697D"/>
    <w:rsid w:val="00DE2312"/>
    <w:rsid w:val="00DE6A03"/>
    <w:rsid w:val="00E26A94"/>
    <w:rsid w:val="00E35682"/>
    <w:rsid w:val="00E67142"/>
    <w:rsid w:val="00E70BA5"/>
    <w:rsid w:val="00E86472"/>
    <w:rsid w:val="00E8773B"/>
    <w:rsid w:val="00E964E7"/>
    <w:rsid w:val="00EA248F"/>
    <w:rsid w:val="00EB5E55"/>
    <w:rsid w:val="00EC1D4E"/>
    <w:rsid w:val="00ED535C"/>
    <w:rsid w:val="00EE4E8F"/>
    <w:rsid w:val="00EF0B60"/>
    <w:rsid w:val="00F01A1B"/>
    <w:rsid w:val="00F03A3A"/>
    <w:rsid w:val="00F0556D"/>
    <w:rsid w:val="00F234E2"/>
    <w:rsid w:val="00F3116E"/>
    <w:rsid w:val="00F57E39"/>
    <w:rsid w:val="00F66089"/>
    <w:rsid w:val="00F80A3E"/>
    <w:rsid w:val="00F863E5"/>
    <w:rsid w:val="00F93E72"/>
    <w:rsid w:val="00FC609F"/>
    <w:rsid w:val="00FD4343"/>
    <w:rsid w:val="00FE1B60"/>
    <w:rsid w:val="00FE2B46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6CB53710-44D5-4A2A-B9FB-F29BDE7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zef.fabian@ssc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2E924-7E8D-40F3-9827-F9146695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8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155</cp:revision>
  <cp:lastPrinted>2019-05-31T07:39:00Z</cp:lastPrinted>
  <dcterms:created xsi:type="dcterms:W3CDTF">2014-09-18T05:36:00Z</dcterms:created>
  <dcterms:modified xsi:type="dcterms:W3CDTF">2019-06-28T11:12:00Z</dcterms:modified>
</cp:coreProperties>
</file>